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89EA4" w14:textId="77777777" w:rsidR="00446AB6" w:rsidRDefault="00446AB6" w:rsidP="00446AB6">
      <w:pPr>
        <w:spacing w:line="240" w:lineRule="atLeast"/>
        <w:jc w:val="right"/>
        <w:rPr>
          <w:b/>
        </w:rPr>
      </w:pPr>
      <w:r>
        <w:rPr>
          <w:b/>
        </w:rPr>
        <w:t>УТВЕРЖДАЮ</w:t>
      </w:r>
    </w:p>
    <w:p w14:paraId="6EFAC75A" w14:textId="77777777" w:rsidR="00446AB6" w:rsidRDefault="00446AB6" w:rsidP="00446AB6">
      <w:pPr>
        <w:spacing w:line="240" w:lineRule="atLeast"/>
        <w:jc w:val="right"/>
        <w:rPr>
          <w:b/>
        </w:rPr>
      </w:pPr>
      <w:r>
        <w:rPr>
          <w:b/>
        </w:rPr>
        <w:t>Директор филиала</w:t>
      </w:r>
    </w:p>
    <w:p w14:paraId="25BEB65E" w14:textId="77777777" w:rsidR="00446AB6" w:rsidRDefault="00446AB6" w:rsidP="00446AB6">
      <w:pPr>
        <w:spacing w:line="240" w:lineRule="atLeast"/>
        <w:jc w:val="right"/>
        <w:rPr>
          <w:b/>
        </w:rPr>
      </w:pPr>
      <w:r w:rsidRPr="00D31BB1">
        <w:rPr>
          <w:b/>
        </w:rPr>
        <w:t>ПАО "Россети Центр" - "Воронежэнерго"</w:t>
      </w:r>
    </w:p>
    <w:p w14:paraId="2066F291" w14:textId="77777777" w:rsidR="00446AB6" w:rsidRDefault="00446AB6" w:rsidP="00446AB6">
      <w:pPr>
        <w:spacing w:line="240" w:lineRule="atLeast"/>
        <w:jc w:val="right"/>
        <w:rPr>
          <w:b/>
        </w:rPr>
      </w:pPr>
      <w:r>
        <w:rPr>
          <w:b/>
        </w:rPr>
        <w:t xml:space="preserve">____________________ В.А. Антонов </w:t>
      </w:r>
    </w:p>
    <w:p w14:paraId="287463EB" w14:textId="77777777" w:rsidR="00446AB6" w:rsidRDefault="00446AB6" w:rsidP="00446AB6">
      <w:pPr>
        <w:tabs>
          <w:tab w:val="left" w:pos="6597"/>
        </w:tabs>
        <w:spacing w:line="240" w:lineRule="atLeast"/>
        <w:jc w:val="right"/>
        <w:rPr>
          <w:b/>
        </w:rPr>
      </w:pPr>
      <w:r>
        <w:tab/>
      </w:r>
    </w:p>
    <w:p w14:paraId="1429ED8A" w14:textId="77777777" w:rsidR="00446AB6" w:rsidRDefault="00446AB6" w:rsidP="00446AB6">
      <w:pPr>
        <w:spacing w:line="240" w:lineRule="atLeast"/>
        <w:jc w:val="right"/>
      </w:pPr>
      <w:r>
        <w:t xml:space="preserve">                                                                                                            </w:t>
      </w:r>
    </w:p>
    <w:p w14:paraId="278A7F55" w14:textId="14975880" w:rsidR="00446AB6" w:rsidRPr="00AB3A6E" w:rsidRDefault="00446AB6" w:rsidP="00446AB6">
      <w:pPr>
        <w:spacing w:line="240" w:lineRule="atLeast"/>
        <w:jc w:val="right"/>
        <w:rPr>
          <w:b/>
        </w:rPr>
      </w:pPr>
      <w:r>
        <w:t xml:space="preserve"> «</w:t>
      </w:r>
      <w:r w:rsidR="00573514">
        <w:t>___</w:t>
      </w:r>
      <w:r>
        <w:t>» _________2026 г</w:t>
      </w:r>
    </w:p>
    <w:p w14:paraId="14D4E9C3" w14:textId="38DC9155" w:rsidR="00720C6B" w:rsidRPr="00212A27" w:rsidRDefault="00720C6B" w:rsidP="00720C6B">
      <w:pPr>
        <w:spacing w:line="240" w:lineRule="atLeast"/>
        <w:jc w:val="right"/>
      </w:pPr>
    </w:p>
    <w:p w14:paraId="490B07E8" w14:textId="77777777" w:rsidR="00720C6B" w:rsidRDefault="00720C6B" w:rsidP="00720C6B">
      <w:pPr>
        <w:spacing w:line="276" w:lineRule="auto"/>
      </w:pPr>
    </w:p>
    <w:p w14:paraId="473B31F6" w14:textId="77777777" w:rsidR="00720C6B" w:rsidRDefault="00720C6B" w:rsidP="00720C6B">
      <w:pPr>
        <w:pStyle w:val="2"/>
        <w:tabs>
          <w:tab w:val="left" w:pos="708"/>
        </w:tabs>
        <w:spacing w:after="120"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</w:p>
    <w:p w14:paraId="44F88CAC" w14:textId="77777777" w:rsidR="00720C6B" w:rsidRPr="007D67E5" w:rsidRDefault="00720C6B" w:rsidP="00720C6B">
      <w:pPr>
        <w:pStyle w:val="a3"/>
        <w:tabs>
          <w:tab w:val="left" w:pos="567"/>
          <w:tab w:val="left" w:pos="851"/>
        </w:tabs>
        <w:spacing w:line="276" w:lineRule="auto"/>
        <w:ind w:left="0"/>
        <w:jc w:val="both"/>
        <w:rPr>
          <w:b/>
          <w:szCs w:val="24"/>
        </w:rPr>
      </w:pPr>
      <w:r w:rsidRPr="007D67E5">
        <w:rPr>
          <w:b/>
          <w:szCs w:val="24"/>
        </w:rPr>
        <w:t xml:space="preserve">1. Общие положения. </w:t>
      </w:r>
    </w:p>
    <w:p w14:paraId="2442655E" w14:textId="7A073D6B" w:rsidR="008A50B0" w:rsidRPr="00FE7045" w:rsidRDefault="007D67E5" w:rsidP="008A50B0">
      <w:pPr>
        <w:pStyle w:val="a3"/>
        <w:tabs>
          <w:tab w:val="left" w:pos="851"/>
        </w:tabs>
        <w:spacing w:line="276" w:lineRule="auto"/>
        <w:ind w:left="0" w:hanging="567"/>
        <w:jc w:val="both"/>
        <w:rPr>
          <w:sz w:val="22"/>
          <w:szCs w:val="22"/>
        </w:rPr>
      </w:pPr>
      <w:r>
        <w:rPr>
          <w:b/>
          <w:szCs w:val="24"/>
        </w:rPr>
        <w:t xml:space="preserve">1.1. </w:t>
      </w:r>
      <w:r w:rsidRPr="00AA0B2A">
        <w:rPr>
          <w:b/>
          <w:sz w:val="22"/>
          <w:szCs w:val="24"/>
        </w:rPr>
        <w:t>Предмет договора:</w:t>
      </w:r>
      <w:r w:rsidRPr="00AA0B2A">
        <w:rPr>
          <w:sz w:val="22"/>
          <w:szCs w:val="24"/>
        </w:rPr>
        <w:t xml:space="preserve"> </w:t>
      </w:r>
      <w:r w:rsidR="00446AB6" w:rsidRPr="00FE7045">
        <w:rPr>
          <w:sz w:val="22"/>
          <w:szCs w:val="22"/>
        </w:rPr>
        <w:t>Оказание услуг по разработке, подготовке и размещению информационных, рекламных, мультимедийных материалов в сети Интернет и соцсетях</w:t>
      </w:r>
    </w:p>
    <w:p w14:paraId="502F3922" w14:textId="6DCC7EAE" w:rsidR="007D67E5" w:rsidRPr="00FE7045" w:rsidRDefault="007D67E5" w:rsidP="008A50B0">
      <w:pPr>
        <w:pStyle w:val="a3"/>
        <w:tabs>
          <w:tab w:val="left" w:pos="851"/>
        </w:tabs>
        <w:spacing w:line="276" w:lineRule="auto"/>
        <w:ind w:left="0" w:hanging="567"/>
        <w:jc w:val="both"/>
        <w:rPr>
          <w:sz w:val="22"/>
          <w:szCs w:val="22"/>
        </w:rPr>
      </w:pPr>
      <w:r w:rsidRPr="00FE7045">
        <w:rPr>
          <w:b/>
          <w:sz w:val="22"/>
          <w:szCs w:val="22"/>
        </w:rPr>
        <w:t xml:space="preserve">1.2. </w:t>
      </w:r>
      <w:r w:rsidR="00720C6B" w:rsidRPr="00FE7045">
        <w:rPr>
          <w:b/>
          <w:sz w:val="22"/>
          <w:szCs w:val="22"/>
        </w:rPr>
        <w:t>Сроки оказания услуг:</w:t>
      </w:r>
      <w:r w:rsidR="00720C6B" w:rsidRPr="00FE7045">
        <w:rPr>
          <w:sz w:val="22"/>
          <w:szCs w:val="22"/>
        </w:rPr>
        <w:t xml:space="preserve"> с м</w:t>
      </w:r>
      <w:r w:rsidR="00027952" w:rsidRPr="00FE7045">
        <w:rPr>
          <w:sz w:val="22"/>
          <w:szCs w:val="22"/>
        </w:rPr>
        <w:t>омента подписания Договора до 31</w:t>
      </w:r>
      <w:r w:rsidR="000262BC" w:rsidRPr="00FE7045">
        <w:rPr>
          <w:sz w:val="22"/>
          <w:szCs w:val="22"/>
        </w:rPr>
        <w:t>.12.202</w:t>
      </w:r>
      <w:r w:rsidR="00446AB6" w:rsidRPr="00FE7045">
        <w:rPr>
          <w:sz w:val="22"/>
          <w:szCs w:val="22"/>
        </w:rPr>
        <w:t>6</w:t>
      </w:r>
      <w:r w:rsidR="001D2981" w:rsidRPr="00FE7045">
        <w:rPr>
          <w:sz w:val="22"/>
          <w:szCs w:val="22"/>
        </w:rPr>
        <w:t xml:space="preserve"> </w:t>
      </w:r>
      <w:r w:rsidRPr="00FE7045">
        <w:rPr>
          <w:sz w:val="22"/>
          <w:szCs w:val="22"/>
        </w:rPr>
        <w:t>г.</w:t>
      </w:r>
    </w:p>
    <w:p w14:paraId="170F991D" w14:textId="1B3BC698" w:rsidR="00E01664" w:rsidRDefault="00E01664" w:rsidP="00397133">
      <w:pPr>
        <w:pStyle w:val="a3"/>
        <w:tabs>
          <w:tab w:val="left" w:pos="851"/>
        </w:tabs>
        <w:spacing w:line="276" w:lineRule="auto"/>
        <w:ind w:left="-567" w:firstLine="0"/>
        <w:jc w:val="both"/>
        <w:rPr>
          <w:szCs w:val="22"/>
        </w:rPr>
      </w:pPr>
      <w:r>
        <w:rPr>
          <w:b/>
          <w:szCs w:val="24"/>
        </w:rPr>
        <w:t>1.</w:t>
      </w:r>
      <w:r w:rsidRPr="00E01664">
        <w:rPr>
          <w:b/>
          <w:szCs w:val="24"/>
        </w:rPr>
        <w:t>3</w:t>
      </w:r>
      <w:r>
        <w:rPr>
          <w:szCs w:val="24"/>
        </w:rPr>
        <w:t xml:space="preserve">. </w:t>
      </w:r>
      <w:r w:rsidRPr="009F5A3C">
        <w:rPr>
          <w:b/>
          <w:sz w:val="22"/>
          <w:szCs w:val="22"/>
        </w:rPr>
        <w:t>Объем и характеристики оказываемых услуг:</w:t>
      </w:r>
      <w:r w:rsidR="009C610F" w:rsidRPr="009F5A3C">
        <w:rPr>
          <w:b/>
          <w:sz w:val="22"/>
          <w:szCs w:val="22"/>
        </w:rPr>
        <w:t xml:space="preserve"> </w:t>
      </w:r>
      <w:r w:rsidR="009C610F" w:rsidRPr="009C610F">
        <w:rPr>
          <w:szCs w:val="22"/>
        </w:rPr>
        <w:t>в</w:t>
      </w:r>
      <w:r w:rsidRPr="00E01664">
        <w:rPr>
          <w:szCs w:val="22"/>
        </w:rPr>
        <w:t xml:space="preserve"> соответствии с таблиц</w:t>
      </w:r>
      <w:r w:rsidR="00290D69">
        <w:rPr>
          <w:szCs w:val="22"/>
        </w:rPr>
        <w:t>ами №1 и № 2</w:t>
      </w:r>
    </w:p>
    <w:p w14:paraId="3C5D59B9" w14:textId="73DEA8AC" w:rsidR="00B50A95" w:rsidRPr="00D96F9C" w:rsidRDefault="00FE7045" w:rsidP="00B50A95">
      <w:pPr>
        <w:suppressAutoHyphens/>
        <w:ind w:hanging="567"/>
        <w:jc w:val="both"/>
        <w:rPr>
          <w:kern w:val="1"/>
          <w:lang w:eastAsia="ar-SA"/>
        </w:rPr>
      </w:pPr>
      <w:r w:rsidRPr="008D1287">
        <w:rPr>
          <w:b/>
          <w:sz w:val="22"/>
          <w:szCs w:val="22"/>
        </w:rPr>
        <w:t xml:space="preserve">1.4. </w:t>
      </w:r>
      <w:r w:rsidR="00B50A95">
        <w:rPr>
          <w:b/>
          <w:sz w:val="22"/>
          <w:szCs w:val="22"/>
        </w:rPr>
        <w:t xml:space="preserve">  </w:t>
      </w:r>
      <w:r w:rsidR="00B50A95" w:rsidRPr="00B50A95">
        <w:rPr>
          <w:sz w:val="22"/>
          <w:szCs w:val="22"/>
        </w:rPr>
        <w:t xml:space="preserve">Исполнитель производит </w:t>
      </w:r>
      <w:proofErr w:type="spellStart"/>
      <w:r w:rsidR="00B50A95" w:rsidRPr="00B50A95">
        <w:rPr>
          <w:sz w:val="22"/>
          <w:szCs w:val="22"/>
        </w:rPr>
        <w:t>рерайтинг</w:t>
      </w:r>
      <w:proofErr w:type="spellEnd"/>
      <w:r w:rsidR="00B50A95" w:rsidRPr="00B50A95">
        <w:rPr>
          <w:sz w:val="22"/>
          <w:szCs w:val="22"/>
        </w:rPr>
        <w:t xml:space="preserve"> информационных материалов по согласованию с Заказчиком и</w:t>
      </w:r>
      <w:r w:rsidR="00B50A95">
        <w:rPr>
          <w:sz w:val="22"/>
          <w:szCs w:val="22"/>
        </w:rPr>
        <w:t xml:space="preserve"> </w:t>
      </w:r>
      <w:r w:rsidR="00B50A95" w:rsidRPr="00B50A95">
        <w:rPr>
          <w:sz w:val="22"/>
          <w:szCs w:val="22"/>
        </w:rPr>
        <w:t xml:space="preserve">размещает их на сайте </w:t>
      </w:r>
      <w:r w:rsidR="00B50A95">
        <w:rPr>
          <w:sz w:val="22"/>
          <w:szCs w:val="22"/>
        </w:rPr>
        <w:t>сетевого издания</w:t>
      </w:r>
      <w:r w:rsidR="00B50A95" w:rsidRPr="00B50A95">
        <w:rPr>
          <w:sz w:val="22"/>
          <w:szCs w:val="22"/>
        </w:rPr>
        <w:t xml:space="preserve"> в будние и выходные дни в течение 2 (двух) часов с момента получения материала от Заказчика и  согласования с ним его окончательной версии.</w:t>
      </w:r>
    </w:p>
    <w:p w14:paraId="5DBEEF09" w14:textId="39B63B1C" w:rsidR="00FE7045" w:rsidRPr="00B50A95" w:rsidRDefault="00B50A95" w:rsidP="00B50A95">
      <w:pPr>
        <w:suppressAutoHyphens/>
        <w:ind w:hanging="567"/>
        <w:jc w:val="both"/>
        <w:rPr>
          <w:kern w:val="1"/>
          <w:sz w:val="22"/>
          <w:szCs w:val="22"/>
          <w:lang w:eastAsia="ar-SA"/>
        </w:rPr>
      </w:pPr>
      <w:r w:rsidRPr="00B50A95">
        <w:rPr>
          <w:b/>
          <w:kern w:val="1"/>
          <w:sz w:val="22"/>
          <w:szCs w:val="22"/>
          <w:lang w:eastAsia="ar-SA"/>
        </w:rPr>
        <w:t>1.5</w:t>
      </w:r>
      <w:r>
        <w:rPr>
          <w:kern w:val="1"/>
          <w:sz w:val="22"/>
          <w:szCs w:val="22"/>
          <w:lang w:eastAsia="ar-SA"/>
        </w:rPr>
        <w:t xml:space="preserve">. </w:t>
      </w:r>
      <w:r>
        <w:t xml:space="preserve">В </w:t>
      </w:r>
      <w:r w:rsidRPr="00B50A95">
        <w:rPr>
          <w:sz w:val="22"/>
          <w:szCs w:val="22"/>
        </w:rPr>
        <w:t>публикуемых в сетевом издании информационных материалах должно быть предусмотрено размещение при необходимости до 3 (трех) действующих бесплатных ссылок на сторонние интернет-ресурсы</w:t>
      </w:r>
      <w:bookmarkStart w:id="0" w:name="_Hlk154500422"/>
    </w:p>
    <w:p w14:paraId="00E5188C" w14:textId="47F15C83" w:rsidR="00FE7045" w:rsidRDefault="00FE7045" w:rsidP="00FE7045">
      <w:pPr>
        <w:ind w:hanging="567"/>
        <w:jc w:val="both"/>
        <w:rPr>
          <w:sz w:val="22"/>
          <w:szCs w:val="22"/>
        </w:rPr>
      </w:pPr>
      <w:r w:rsidRPr="008D1287">
        <w:rPr>
          <w:b/>
          <w:sz w:val="22"/>
          <w:szCs w:val="22"/>
        </w:rPr>
        <w:t>1.6.</w:t>
      </w:r>
      <w:r w:rsidRPr="008D1287">
        <w:rPr>
          <w:sz w:val="22"/>
          <w:szCs w:val="22"/>
        </w:rPr>
        <w:t xml:space="preserve"> Заказчик вправе в произвольном порядке выбирать </w:t>
      </w:r>
      <w:r>
        <w:rPr>
          <w:sz w:val="22"/>
          <w:szCs w:val="22"/>
        </w:rPr>
        <w:t>период</w:t>
      </w:r>
      <w:r w:rsidRPr="008D1287">
        <w:rPr>
          <w:sz w:val="22"/>
          <w:szCs w:val="22"/>
        </w:rPr>
        <w:t xml:space="preserve"> для размещения в течение </w:t>
      </w:r>
      <w:r>
        <w:rPr>
          <w:sz w:val="22"/>
          <w:szCs w:val="22"/>
        </w:rPr>
        <w:t>действия договора</w:t>
      </w:r>
      <w:r w:rsidRPr="008D1287">
        <w:rPr>
          <w:sz w:val="22"/>
          <w:szCs w:val="22"/>
        </w:rPr>
        <w:t>. В случае, если стоимость услуг, оказанных Исполнителем Заказчику в течение действия Договора, будет меньше полной стоимости Договора, Исполнитель не вправе требовать от Заказчика компенсаций убытков, возмещений и прочих имущественных предоставлений либо увеличения стоимости единицы услуг и/или изменения любых иных условий Договора.</w:t>
      </w:r>
    </w:p>
    <w:p w14:paraId="1F0C0296" w14:textId="782B75DC" w:rsidR="00FE7045" w:rsidRDefault="00FE7045" w:rsidP="00FE7045">
      <w:pPr>
        <w:ind w:hanging="567"/>
        <w:jc w:val="both"/>
        <w:rPr>
          <w:sz w:val="22"/>
          <w:szCs w:val="22"/>
        </w:rPr>
      </w:pPr>
    </w:p>
    <w:p w14:paraId="508BCD20" w14:textId="77777777" w:rsidR="00FE7045" w:rsidRDefault="00FE7045" w:rsidP="00FE7045">
      <w:pPr>
        <w:pStyle w:val="a3"/>
        <w:tabs>
          <w:tab w:val="left" w:pos="851"/>
        </w:tabs>
        <w:spacing w:line="276" w:lineRule="auto"/>
        <w:ind w:left="-567" w:firstLine="0"/>
        <w:jc w:val="both"/>
        <w:rPr>
          <w:b/>
          <w:szCs w:val="22"/>
        </w:rPr>
      </w:pPr>
      <w:r w:rsidRPr="00290D69">
        <w:rPr>
          <w:b/>
          <w:szCs w:val="22"/>
        </w:rPr>
        <w:t>Таблица №1</w:t>
      </w:r>
    </w:p>
    <w:p w14:paraId="1E491DDE" w14:textId="77777777" w:rsidR="00FE7045" w:rsidRDefault="00FE7045" w:rsidP="00FE7045">
      <w:pPr>
        <w:pStyle w:val="a3"/>
        <w:tabs>
          <w:tab w:val="left" w:pos="851"/>
        </w:tabs>
        <w:spacing w:line="276" w:lineRule="auto"/>
        <w:ind w:left="-567" w:firstLine="0"/>
        <w:jc w:val="both"/>
        <w:rPr>
          <w:b/>
        </w:rPr>
      </w:pPr>
      <w:r>
        <w:rPr>
          <w:b/>
        </w:rPr>
        <w:t xml:space="preserve">Размещение информационных материалов </w:t>
      </w:r>
      <w:r w:rsidRPr="00FE7045">
        <w:rPr>
          <w:b/>
        </w:rPr>
        <w:t>на сайте сетевого СМИ или на сайте информагентства</w:t>
      </w:r>
    </w:p>
    <w:p w14:paraId="760B8DEF" w14:textId="77777777" w:rsidR="00FE7045" w:rsidRPr="00975CB7" w:rsidRDefault="00FE7045" w:rsidP="00FE7045">
      <w:pPr>
        <w:pStyle w:val="a3"/>
        <w:tabs>
          <w:tab w:val="left" w:pos="851"/>
        </w:tabs>
        <w:spacing w:line="276" w:lineRule="auto"/>
        <w:ind w:left="-567" w:firstLine="0"/>
        <w:jc w:val="both"/>
        <w:rPr>
          <w:sz w:val="20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5"/>
        <w:gridCol w:w="3718"/>
        <w:gridCol w:w="2504"/>
        <w:gridCol w:w="1506"/>
      </w:tblGrid>
      <w:tr w:rsidR="00FE7045" w:rsidRPr="00975CB7" w14:paraId="5C3100D5" w14:textId="77777777" w:rsidTr="008B4761">
        <w:tc>
          <w:tcPr>
            <w:tcW w:w="1715" w:type="dxa"/>
          </w:tcPr>
          <w:p w14:paraId="3451042F" w14:textId="77777777" w:rsidR="00FE7045" w:rsidRPr="00975CB7" w:rsidRDefault="00FE7045" w:rsidP="008B4761">
            <w:pPr>
              <w:tabs>
                <w:tab w:val="left" w:pos="1455"/>
              </w:tabs>
              <w:jc w:val="center"/>
              <w:rPr>
                <w:b/>
                <w:sz w:val="20"/>
                <w:szCs w:val="20"/>
              </w:rPr>
            </w:pPr>
            <w:r w:rsidRPr="00975CB7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718" w:type="dxa"/>
          </w:tcPr>
          <w:p w14:paraId="231A4A61" w14:textId="77777777" w:rsidR="00FE7045" w:rsidRPr="00975CB7" w:rsidRDefault="00FE7045" w:rsidP="003C7964">
            <w:pPr>
              <w:tabs>
                <w:tab w:val="left" w:pos="1455"/>
              </w:tabs>
              <w:rPr>
                <w:b/>
                <w:sz w:val="20"/>
                <w:szCs w:val="20"/>
              </w:rPr>
            </w:pPr>
            <w:r w:rsidRPr="00975CB7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2504" w:type="dxa"/>
          </w:tcPr>
          <w:p w14:paraId="42A433C5" w14:textId="77777777" w:rsidR="00FE7045" w:rsidRPr="00975CB7" w:rsidRDefault="00FE7045" w:rsidP="008B4761">
            <w:pPr>
              <w:tabs>
                <w:tab w:val="left" w:pos="2145"/>
              </w:tabs>
              <w:jc w:val="center"/>
              <w:rPr>
                <w:b/>
                <w:sz w:val="20"/>
                <w:szCs w:val="20"/>
              </w:rPr>
            </w:pPr>
            <w:r w:rsidRPr="00975CB7">
              <w:rPr>
                <w:b/>
                <w:sz w:val="20"/>
                <w:szCs w:val="20"/>
              </w:rPr>
              <w:t>Объем</w:t>
            </w:r>
          </w:p>
        </w:tc>
        <w:tc>
          <w:tcPr>
            <w:tcW w:w="1506" w:type="dxa"/>
          </w:tcPr>
          <w:p w14:paraId="3062DFD0" w14:textId="77777777" w:rsidR="00FE7045" w:rsidRPr="00975CB7" w:rsidRDefault="00FE7045" w:rsidP="008B4761">
            <w:pPr>
              <w:jc w:val="center"/>
              <w:rPr>
                <w:b/>
                <w:sz w:val="20"/>
                <w:szCs w:val="20"/>
              </w:rPr>
            </w:pPr>
            <w:r w:rsidRPr="00975CB7">
              <w:rPr>
                <w:b/>
                <w:sz w:val="20"/>
                <w:szCs w:val="20"/>
              </w:rPr>
              <w:t>Стоимость, руб. Без НДС</w:t>
            </w:r>
          </w:p>
        </w:tc>
      </w:tr>
      <w:tr w:rsidR="00FE7045" w:rsidRPr="00975CB7" w14:paraId="65C3BAB4" w14:textId="77777777" w:rsidTr="008B4761">
        <w:tc>
          <w:tcPr>
            <w:tcW w:w="1715" w:type="dxa"/>
          </w:tcPr>
          <w:p w14:paraId="5EF9D626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975CB7">
              <w:rPr>
                <w:sz w:val="20"/>
                <w:szCs w:val="20"/>
              </w:rPr>
              <w:t>Новость</w:t>
            </w:r>
          </w:p>
        </w:tc>
        <w:tc>
          <w:tcPr>
            <w:tcW w:w="3718" w:type="dxa"/>
          </w:tcPr>
          <w:p w14:paraId="319969CA" w14:textId="77777777" w:rsidR="00FE7045" w:rsidRPr="00BE3CC6" w:rsidRDefault="00FE7045" w:rsidP="003C7964">
            <w:pPr>
              <w:rPr>
                <w:sz w:val="20"/>
                <w:szCs w:val="20"/>
              </w:rPr>
            </w:pPr>
            <w:r w:rsidRPr="00BE3CC6">
              <w:rPr>
                <w:sz w:val="20"/>
                <w:szCs w:val="20"/>
              </w:rPr>
              <w:t>Размещение заказчиком предоставленного материала. В статьях допускается не более 3 бесплатных ссылок.</w:t>
            </w:r>
          </w:p>
          <w:p w14:paraId="657C3921" w14:textId="77777777" w:rsidR="00FE7045" w:rsidRPr="00975CB7" w:rsidRDefault="00FE7045" w:rsidP="003C796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2504" w:type="dxa"/>
          </w:tcPr>
          <w:p w14:paraId="69A8A384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BE3CC6">
              <w:rPr>
                <w:sz w:val="20"/>
                <w:szCs w:val="20"/>
              </w:rPr>
              <w:t>до 5 тыс. знаков с пробелами</w:t>
            </w:r>
          </w:p>
        </w:tc>
        <w:tc>
          <w:tcPr>
            <w:tcW w:w="1506" w:type="dxa"/>
          </w:tcPr>
          <w:p w14:paraId="0595FAD0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975CB7">
              <w:rPr>
                <w:sz w:val="20"/>
                <w:szCs w:val="20"/>
              </w:rPr>
              <w:t>Заполняется контрагентом</w:t>
            </w:r>
          </w:p>
        </w:tc>
      </w:tr>
      <w:tr w:rsidR="00FE7045" w:rsidRPr="00975CB7" w14:paraId="136E4626" w14:textId="77777777" w:rsidTr="008B4761">
        <w:tc>
          <w:tcPr>
            <w:tcW w:w="1715" w:type="dxa"/>
          </w:tcPr>
          <w:p w14:paraId="20DE6DA0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975CB7">
              <w:rPr>
                <w:sz w:val="20"/>
                <w:szCs w:val="20"/>
              </w:rPr>
              <w:t>Статья</w:t>
            </w:r>
          </w:p>
        </w:tc>
        <w:tc>
          <w:tcPr>
            <w:tcW w:w="3718" w:type="dxa"/>
          </w:tcPr>
          <w:p w14:paraId="10204BA0" w14:textId="77777777" w:rsidR="00FE7045" w:rsidRPr="00BE3CC6" w:rsidRDefault="00FE7045" w:rsidP="003C7964">
            <w:pPr>
              <w:rPr>
                <w:sz w:val="20"/>
                <w:szCs w:val="20"/>
              </w:rPr>
            </w:pPr>
            <w:r w:rsidRPr="00BE3CC6">
              <w:rPr>
                <w:sz w:val="20"/>
                <w:szCs w:val="20"/>
              </w:rPr>
              <w:t>Размещение заказчиком предоставленного материала. В статьях допускается не более 3 бесплатных ссылок.</w:t>
            </w:r>
          </w:p>
          <w:p w14:paraId="4201EAF4" w14:textId="77777777" w:rsidR="00FE7045" w:rsidRPr="00975CB7" w:rsidRDefault="00FE7045" w:rsidP="003C7964">
            <w:pPr>
              <w:rPr>
                <w:sz w:val="20"/>
                <w:szCs w:val="20"/>
              </w:rPr>
            </w:pPr>
          </w:p>
        </w:tc>
        <w:tc>
          <w:tcPr>
            <w:tcW w:w="2504" w:type="dxa"/>
          </w:tcPr>
          <w:p w14:paraId="5E9F6476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BE3CC6">
              <w:rPr>
                <w:sz w:val="20"/>
                <w:szCs w:val="20"/>
              </w:rPr>
              <w:t>до 10 тыс. знаков с пробелами</w:t>
            </w:r>
          </w:p>
        </w:tc>
        <w:tc>
          <w:tcPr>
            <w:tcW w:w="1506" w:type="dxa"/>
          </w:tcPr>
          <w:p w14:paraId="23DDEA32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975CB7">
              <w:rPr>
                <w:sz w:val="20"/>
                <w:szCs w:val="20"/>
              </w:rPr>
              <w:t>Заполняется контрагентом</w:t>
            </w:r>
          </w:p>
        </w:tc>
      </w:tr>
      <w:tr w:rsidR="00FE7045" w:rsidRPr="00975CB7" w14:paraId="7609DDDD" w14:textId="77777777" w:rsidTr="008B4761">
        <w:tc>
          <w:tcPr>
            <w:tcW w:w="1715" w:type="dxa"/>
          </w:tcPr>
          <w:p w14:paraId="0885EC4F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975CB7">
              <w:rPr>
                <w:sz w:val="20"/>
                <w:szCs w:val="20"/>
              </w:rPr>
              <w:t xml:space="preserve">Пресс-релиз </w:t>
            </w:r>
          </w:p>
        </w:tc>
        <w:tc>
          <w:tcPr>
            <w:tcW w:w="3718" w:type="dxa"/>
          </w:tcPr>
          <w:p w14:paraId="14C757A3" w14:textId="6094E4A4" w:rsidR="00FE7045" w:rsidRPr="00BE3CC6" w:rsidRDefault="00212A27" w:rsidP="003C7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FE7045" w:rsidRPr="00BE3CC6">
              <w:rPr>
                <w:sz w:val="20"/>
                <w:szCs w:val="20"/>
              </w:rPr>
              <w:t>азмещение предоставленного материала без редакционной обработки.</w:t>
            </w:r>
          </w:p>
          <w:p w14:paraId="3E79BFE3" w14:textId="77777777" w:rsidR="00FE7045" w:rsidRPr="00BE3CC6" w:rsidRDefault="00FE7045" w:rsidP="003C7964">
            <w:pPr>
              <w:rPr>
                <w:sz w:val="20"/>
                <w:szCs w:val="20"/>
              </w:rPr>
            </w:pPr>
            <w:r w:rsidRPr="00BE3CC6">
              <w:rPr>
                <w:sz w:val="20"/>
                <w:szCs w:val="20"/>
              </w:rPr>
              <w:t>В статьях допускается не более 3 бесплатных ссылок.</w:t>
            </w:r>
          </w:p>
          <w:p w14:paraId="5FC33FBB" w14:textId="77777777" w:rsidR="00FE7045" w:rsidRPr="00975CB7" w:rsidRDefault="00FE7045" w:rsidP="003C7964">
            <w:pPr>
              <w:rPr>
                <w:sz w:val="20"/>
                <w:szCs w:val="20"/>
              </w:rPr>
            </w:pPr>
          </w:p>
        </w:tc>
        <w:tc>
          <w:tcPr>
            <w:tcW w:w="2504" w:type="dxa"/>
          </w:tcPr>
          <w:p w14:paraId="6070C1B9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BE3CC6">
              <w:rPr>
                <w:sz w:val="20"/>
                <w:szCs w:val="20"/>
              </w:rPr>
              <w:t>до 2,5 тыс. знаков с пробелами</w:t>
            </w:r>
          </w:p>
        </w:tc>
        <w:tc>
          <w:tcPr>
            <w:tcW w:w="1506" w:type="dxa"/>
          </w:tcPr>
          <w:p w14:paraId="60C4B969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975CB7">
              <w:rPr>
                <w:sz w:val="20"/>
                <w:szCs w:val="20"/>
              </w:rPr>
              <w:t>Заполняется контрагентом</w:t>
            </w:r>
          </w:p>
        </w:tc>
      </w:tr>
      <w:tr w:rsidR="00FE7045" w:rsidRPr="00975CB7" w14:paraId="633D2DE2" w14:textId="77777777" w:rsidTr="008B4761">
        <w:trPr>
          <w:trHeight w:val="910"/>
        </w:trPr>
        <w:tc>
          <w:tcPr>
            <w:tcW w:w="1715" w:type="dxa"/>
          </w:tcPr>
          <w:p w14:paraId="739156A0" w14:textId="14A1BD36" w:rsidR="00FE7045" w:rsidRPr="00975CB7" w:rsidRDefault="00211FCC" w:rsidP="008B4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Пакетное размещение</w:t>
            </w:r>
            <w:r w:rsidR="00FE7045" w:rsidRPr="00975CB7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18" w:type="dxa"/>
          </w:tcPr>
          <w:p w14:paraId="29B53555" w14:textId="261241C1" w:rsidR="00FE7045" w:rsidRPr="00BE3CC6" w:rsidRDefault="00FE7045" w:rsidP="003C7964">
            <w:pPr>
              <w:rPr>
                <w:sz w:val="20"/>
                <w:szCs w:val="20"/>
              </w:rPr>
            </w:pPr>
            <w:r w:rsidRPr="00BE3CC6">
              <w:rPr>
                <w:sz w:val="20"/>
                <w:szCs w:val="20"/>
              </w:rPr>
              <w:t>Размещение информаци</w:t>
            </w:r>
            <w:r w:rsidR="003C7964">
              <w:rPr>
                <w:sz w:val="20"/>
                <w:szCs w:val="20"/>
              </w:rPr>
              <w:t>онных материалов</w:t>
            </w:r>
            <w:r w:rsidRPr="00BE3CC6">
              <w:rPr>
                <w:sz w:val="20"/>
                <w:szCs w:val="20"/>
              </w:rPr>
              <w:t xml:space="preserve"> в количестве до 5 шт. в течение 1 месяца.</w:t>
            </w:r>
          </w:p>
          <w:p w14:paraId="27CBC570" w14:textId="77777777" w:rsidR="00FE7045" w:rsidRPr="00BE3CC6" w:rsidRDefault="00FE7045" w:rsidP="003C7964">
            <w:pPr>
              <w:rPr>
                <w:sz w:val="20"/>
                <w:szCs w:val="20"/>
              </w:rPr>
            </w:pPr>
            <w:r w:rsidRPr="00BE3CC6">
              <w:rPr>
                <w:sz w:val="20"/>
                <w:szCs w:val="20"/>
              </w:rPr>
              <w:t>В статьях допускается не более 3 бесплатных ссылок.</w:t>
            </w:r>
          </w:p>
          <w:p w14:paraId="4F621F12" w14:textId="77777777" w:rsidR="00FE7045" w:rsidRPr="00975CB7" w:rsidRDefault="00FE7045" w:rsidP="003C7964">
            <w:pPr>
              <w:rPr>
                <w:sz w:val="20"/>
                <w:szCs w:val="20"/>
              </w:rPr>
            </w:pPr>
          </w:p>
        </w:tc>
        <w:tc>
          <w:tcPr>
            <w:tcW w:w="2504" w:type="dxa"/>
          </w:tcPr>
          <w:p w14:paraId="024ED706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BE3CC6">
              <w:rPr>
                <w:sz w:val="20"/>
                <w:szCs w:val="20"/>
              </w:rPr>
              <w:t>до 2,5 тыс. знаков с пробелами</w:t>
            </w:r>
          </w:p>
        </w:tc>
        <w:tc>
          <w:tcPr>
            <w:tcW w:w="1506" w:type="dxa"/>
          </w:tcPr>
          <w:p w14:paraId="2CC9DF2A" w14:textId="77777777" w:rsidR="00FE7045" w:rsidRDefault="00FE7045" w:rsidP="008B4761">
            <w:pPr>
              <w:jc w:val="center"/>
              <w:rPr>
                <w:sz w:val="20"/>
                <w:szCs w:val="20"/>
              </w:rPr>
            </w:pPr>
            <w:r w:rsidRPr="00975CB7">
              <w:rPr>
                <w:sz w:val="20"/>
                <w:szCs w:val="20"/>
              </w:rPr>
              <w:t>Заполняется контрагентом</w:t>
            </w:r>
          </w:p>
          <w:p w14:paraId="259BC0B9" w14:textId="4B2A6EE1" w:rsidR="003E35D6" w:rsidRPr="003E35D6" w:rsidRDefault="003E35D6" w:rsidP="008B4761">
            <w:pPr>
              <w:jc w:val="center"/>
              <w:rPr>
                <w:b/>
                <w:i/>
                <w:sz w:val="20"/>
                <w:szCs w:val="20"/>
              </w:rPr>
            </w:pPr>
            <w:r w:rsidRPr="003E35D6">
              <w:rPr>
                <w:b/>
                <w:i/>
                <w:sz w:val="20"/>
                <w:szCs w:val="20"/>
              </w:rPr>
              <w:t>(Стоимость указывается за весь пакет)</w:t>
            </w:r>
          </w:p>
        </w:tc>
      </w:tr>
    </w:tbl>
    <w:p w14:paraId="3D161C2E" w14:textId="77777777" w:rsidR="00FE7045" w:rsidRDefault="00FE7045" w:rsidP="00FE7045">
      <w:pPr>
        <w:pStyle w:val="a3"/>
        <w:tabs>
          <w:tab w:val="left" w:pos="851"/>
        </w:tabs>
        <w:spacing w:line="276" w:lineRule="auto"/>
        <w:ind w:left="-567" w:firstLine="0"/>
        <w:jc w:val="both"/>
        <w:rPr>
          <w:szCs w:val="22"/>
        </w:rPr>
      </w:pPr>
    </w:p>
    <w:p w14:paraId="5A839DB4" w14:textId="77777777" w:rsidR="00B50A95" w:rsidRDefault="00B50A95" w:rsidP="00FE7045">
      <w:pPr>
        <w:pStyle w:val="a3"/>
        <w:tabs>
          <w:tab w:val="left" w:pos="851"/>
          <w:tab w:val="left" w:pos="1134"/>
        </w:tabs>
        <w:spacing w:line="276" w:lineRule="auto"/>
        <w:ind w:left="0"/>
        <w:jc w:val="both"/>
        <w:rPr>
          <w:b/>
          <w:szCs w:val="24"/>
        </w:rPr>
      </w:pPr>
    </w:p>
    <w:p w14:paraId="45B36057" w14:textId="77777777" w:rsidR="00B50A95" w:rsidRDefault="00B50A95" w:rsidP="00FE7045">
      <w:pPr>
        <w:pStyle w:val="a3"/>
        <w:tabs>
          <w:tab w:val="left" w:pos="851"/>
          <w:tab w:val="left" w:pos="1134"/>
        </w:tabs>
        <w:spacing w:line="276" w:lineRule="auto"/>
        <w:ind w:left="0"/>
        <w:jc w:val="both"/>
        <w:rPr>
          <w:b/>
          <w:szCs w:val="24"/>
        </w:rPr>
      </w:pPr>
    </w:p>
    <w:p w14:paraId="1443EBD4" w14:textId="0645FACE" w:rsidR="00FE7045" w:rsidRPr="00191DD8" w:rsidRDefault="00FE7045" w:rsidP="00FE7045">
      <w:pPr>
        <w:pStyle w:val="a3"/>
        <w:tabs>
          <w:tab w:val="left" w:pos="851"/>
          <w:tab w:val="left" w:pos="1134"/>
        </w:tabs>
        <w:spacing w:line="276" w:lineRule="auto"/>
        <w:ind w:left="0"/>
        <w:jc w:val="both"/>
        <w:rPr>
          <w:b/>
          <w:szCs w:val="24"/>
        </w:rPr>
      </w:pPr>
      <w:r w:rsidRPr="00F064F5">
        <w:rPr>
          <w:b/>
          <w:szCs w:val="24"/>
        </w:rPr>
        <w:t>Таблица №2</w:t>
      </w:r>
      <w:r>
        <w:rPr>
          <w:b/>
          <w:szCs w:val="24"/>
        </w:rPr>
        <w:t xml:space="preserve"> </w:t>
      </w:r>
      <w:r>
        <w:rPr>
          <w:b/>
          <w:szCs w:val="22"/>
        </w:rPr>
        <w:t xml:space="preserve">        </w:t>
      </w:r>
    </w:p>
    <w:p w14:paraId="0CBAD2B3" w14:textId="206A1C5F" w:rsidR="00FE7045" w:rsidRDefault="00FE7045" w:rsidP="00FE7045">
      <w:pPr>
        <w:pStyle w:val="a3"/>
        <w:tabs>
          <w:tab w:val="left" w:pos="851"/>
          <w:tab w:val="left" w:pos="1134"/>
        </w:tabs>
        <w:spacing w:line="276" w:lineRule="auto"/>
        <w:ind w:left="0"/>
        <w:jc w:val="both"/>
        <w:rPr>
          <w:b/>
          <w:szCs w:val="24"/>
        </w:rPr>
      </w:pPr>
      <w:r w:rsidRPr="00867467">
        <w:rPr>
          <w:b/>
          <w:bCs/>
          <w:color w:val="000000"/>
        </w:rPr>
        <w:t xml:space="preserve">Размещение рекламных баннеров на страницах </w:t>
      </w:r>
      <w:r w:rsidR="00367C14">
        <w:rPr>
          <w:b/>
          <w:bCs/>
          <w:color w:val="000000"/>
        </w:rPr>
        <w:t>сетевого издания</w:t>
      </w:r>
      <w:r w:rsidRPr="00867467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в сети Интернет</w:t>
      </w:r>
    </w:p>
    <w:p w14:paraId="7631D6B8" w14:textId="77777777" w:rsidR="00FE7045" w:rsidRPr="00570183" w:rsidRDefault="00FE7045" w:rsidP="00FE7045">
      <w:pPr>
        <w:jc w:val="center"/>
        <w:rPr>
          <w:b/>
          <w:bCs/>
          <w:color w:val="000000"/>
        </w:rPr>
      </w:pPr>
    </w:p>
    <w:p w14:paraId="71074BCC" w14:textId="77777777" w:rsidR="00FE7045" w:rsidRDefault="00FE7045" w:rsidP="00FE7045">
      <w:r>
        <w:t>Десктоп – устройство, с шириной экрана от 1280рх включительно</w:t>
      </w:r>
    </w:p>
    <w:p w14:paraId="3FF3D429" w14:textId="77777777" w:rsidR="00FE7045" w:rsidRPr="001F153C" w:rsidRDefault="00FE7045" w:rsidP="00FE7045">
      <w:r>
        <w:t>Смартфон – устройство, с шириной экрана до 767рх включительно</w:t>
      </w:r>
    </w:p>
    <w:p w14:paraId="081EF6E6" w14:textId="77777777" w:rsidR="00FE7045" w:rsidRDefault="00FE7045" w:rsidP="00FE7045">
      <w:r>
        <w:t>Изготовление баннеров не входит в стоимость размещения</w:t>
      </w:r>
    </w:p>
    <w:p w14:paraId="26F28C67" w14:textId="77777777" w:rsidR="00FE7045" w:rsidRPr="00F15FF7" w:rsidRDefault="00FE7045" w:rsidP="00FE7045">
      <w:pPr>
        <w:rPr>
          <w:rFonts w:ascii="Calibri" w:hAnsi="Calibri"/>
          <w:b/>
          <w:bCs/>
          <w:color w:val="000000"/>
          <w:sz w:val="32"/>
          <w:szCs w:val="32"/>
        </w:rPr>
      </w:pPr>
    </w:p>
    <w:tbl>
      <w:tblPr>
        <w:tblW w:w="47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3"/>
        <w:gridCol w:w="1630"/>
        <w:gridCol w:w="1750"/>
        <w:gridCol w:w="1682"/>
        <w:gridCol w:w="1543"/>
      </w:tblGrid>
      <w:tr w:rsidR="00011975" w:rsidRPr="008324B5" w14:paraId="40C5A93C" w14:textId="56EF1A1F" w:rsidTr="00573514">
        <w:tc>
          <w:tcPr>
            <w:tcW w:w="4125" w:type="pct"/>
            <w:gridSpan w:val="4"/>
          </w:tcPr>
          <w:p w14:paraId="420123C2" w14:textId="7924A3E9" w:rsidR="008C1042" w:rsidRPr="00770922" w:rsidRDefault="008C1042" w:rsidP="008B4761">
            <w:pPr>
              <w:jc w:val="center"/>
              <w:rPr>
                <w:b/>
                <w:sz w:val="20"/>
                <w:szCs w:val="20"/>
              </w:rPr>
            </w:pPr>
            <w:bookmarkStart w:id="1" w:name="_GoBack"/>
            <w:r w:rsidRPr="003311FA">
              <w:rPr>
                <w:b/>
                <w:sz w:val="20"/>
                <w:szCs w:val="20"/>
              </w:rPr>
              <w:t>Баннер верхни</w:t>
            </w:r>
            <w:r>
              <w:rPr>
                <w:b/>
                <w:sz w:val="20"/>
                <w:szCs w:val="20"/>
              </w:rPr>
              <w:t xml:space="preserve">й горизонтальный. </w:t>
            </w:r>
            <w:r>
              <w:rPr>
                <w:sz w:val="20"/>
                <w:szCs w:val="20"/>
              </w:rPr>
              <w:t>Вверху главной страницы.</w:t>
            </w:r>
          </w:p>
        </w:tc>
        <w:tc>
          <w:tcPr>
            <w:tcW w:w="875" w:type="pct"/>
          </w:tcPr>
          <w:p w14:paraId="2DCA0974" w14:textId="77777777" w:rsidR="008C1042" w:rsidRPr="003311FA" w:rsidRDefault="008C1042" w:rsidP="008B47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1975" w:rsidRPr="00C87CBE" w14:paraId="61A34750" w14:textId="3AD97A16" w:rsidTr="00573514">
        <w:tc>
          <w:tcPr>
            <w:tcW w:w="1255" w:type="pct"/>
          </w:tcPr>
          <w:p w14:paraId="4124FC3B" w14:textId="77777777" w:rsidR="008C1042" w:rsidRPr="003311FA" w:rsidRDefault="008C1042" w:rsidP="008B476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4" w:type="pct"/>
            <w:vAlign w:val="center"/>
          </w:tcPr>
          <w:p w14:paraId="42ED46A4" w14:textId="77777777" w:rsidR="008C1042" w:rsidRPr="003311FA" w:rsidRDefault="008C1042" w:rsidP="008B47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pct"/>
          </w:tcPr>
          <w:p w14:paraId="23BBC7F0" w14:textId="77777777" w:rsidR="008C1042" w:rsidRPr="003311FA" w:rsidRDefault="008C1042" w:rsidP="008B47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pct"/>
          </w:tcPr>
          <w:p w14:paraId="75F20B2A" w14:textId="0BFAC511" w:rsidR="008C1042" w:rsidRPr="00975CB7" w:rsidRDefault="00011975" w:rsidP="008B4761">
            <w:pPr>
              <w:jc w:val="center"/>
              <w:rPr>
                <w:b/>
                <w:sz w:val="20"/>
                <w:szCs w:val="20"/>
              </w:rPr>
            </w:pPr>
            <w:r w:rsidRPr="00975CB7">
              <w:rPr>
                <w:b/>
                <w:sz w:val="20"/>
                <w:szCs w:val="20"/>
              </w:rPr>
              <w:t>Стоимость, руб. Без НДС</w:t>
            </w:r>
          </w:p>
        </w:tc>
        <w:tc>
          <w:tcPr>
            <w:tcW w:w="875" w:type="pct"/>
          </w:tcPr>
          <w:p w14:paraId="442D7AC1" w14:textId="64FD3C54" w:rsidR="008C1042" w:rsidRPr="00975CB7" w:rsidRDefault="00011975" w:rsidP="008B4761">
            <w:pPr>
              <w:jc w:val="center"/>
              <w:rPr>
                <w:b/>
                <w:sz w:val="20"/>
                <w:szCs w:val="20"/>
              </w:rPr>
            </w:pPr>
            <w:r w:rsidRPr="00975CB7">
              <w:rPr>
                <w:b/>
                <w:sz w:val="20"/>
                <w:szCs w:val="20"/>
              </w:rPr>
              <w:t xml:space="preserve">Стоимость, руб. </w:t>
            </w:r>
            <w:r>
              <w:rPr>
                <w:b/>
                <w:sz w:val="20"/>
                <w:szCs w:val="20"/>
              </w:rPr>
              <w:t xml:space="preserve">с </w:t>
            </w:r>
            <w:proofErr w:type="gramStart"/>
            <w:r>
              <w:rPr>
                <w:b/>
                <w:sz w:val="20"/>
                <w:szCs w:val="20"/>
              </w:rPr>
              <w:t xml:space="preserve">учетом </w:t>
            </w:r>
            <w:r w:rsidRPr="00975CB7">
              <w:rPr>
                <w:b/>
                <w:sz w:val="20"/>
                <w:szCs w:val="20"/>
              </w:rPr>
              <w:t xml:space="preserve"> НДС</w:t>
            </w:r>
            <w:proofErr w:type="gramEnd"/>
          </w:p>
        </w:tc>
      </w:tr>
      <w:tr w:rsidR="00011975" w:rsidRPr="00C87CBE" w14:paraId="61E048C0" w14:textId="1FCB1302" w:rsidTr="00573514">
        <w:trPr>
          <w:trHeight w:val="470"/>
        </w:trPr>
        <w:tc>
          <w:tcPr>
            <w:tcW w:w="1255" w:type="pct"/>
            <w:vMerge w:val="restart"/>
            <w:tcBorders>
              <w:bottom w:val="single" w:sz="4" w:space="0" w:color="auto"/>
            </w:tcBorders>
          </w:tcPr>
          <w:p w14:paraId="68151EA7" w14:textId="77777777" w:rsidR="00011975" w:rsidRDefault="00011975" w:rsidP="008C1042">
            <w:pPr>
              <w:rPr>
                <w:sz w:val="20"/>
                <w:szCs w:val="20"/>
                <w:u w:val="single"/>
              </w:rPr>
            </w:pPr>
            <w:r w:rsidRPr="003311FA">
              <w:rPr>
                <w:sz w:val="20"/>
                <w:szCs w:val="20"/>
                <w:u w:val="single"/>
              </w:rPr>
              <w:t>Десктоп</w:t>
            </w:r>
          </w:p>
          <w:p w14:paraId="0D45CFBA" w14:textId="77777777" w:rsidR="00011975" w:rsidRPr="00770922" w:rsidRDefault="00011975" w:rsidP="008C1042">
            <w:pPr>
              <w:rPr>
                <w:sz w:val="20"/>
                <w:szCs w:val="20"/>
                <w:u w:val="single"/>
              </w:rPr>
            </w:pPr>
            <w:r w:rsidRPr="003311FA">
              <w:rPr>
                <w:sz w:val="20"/>
                <w:szCs w:val="20"/>
              </w:rPr>
              <w:t>Максимальный размер: 1900х250</w:t>
            </w:r>
          </w:p>
          <w:p w14:paraId="79FA41E1" w14:textId="4A3ECAFE" w:rsidR="00011975" w:rsidRPr="003311FA" w:rsidRDefault="00011975" w:rsidP="008C1042">
            <w:pPr>
              <w:rPr>
                <w:sz w:val="20"/>
                <w:szCs w:val="20"/>
                <w:u w:val="single"/>
              </w:rPr>
            </w:pPr>
            <w:r w:rsidRPr="003311FA">
              <w:rPr>
                <w:sz w:val="20"/>
                <w:szCs w:val="20"/>
              </w:rPr>
              <w:t>Стандартные размеры: 970х250, 728х90, 300х250</w:t>
            </w:r>
          </w:p>
        </w:tc>
        <w:tc>
          <w:tcPr>
            <w:tcW w:w="924" w:type="pct"/>
            <w:vMerge w:val="restart"/>
            <w:tcBorders>
              <w:bottom w:val="single" w:sz="4" w:space="0" w:color="auto"/>
            </w:tcBorders>
            <w:vAlign w:val="center"/>
          </w:tcPr>
          <w:p w14:paraId="171F1058" w14:textId="77777777" w:rsidR="00011975" w:rsidRDefault="00011975" w:rsidP="008B4761">
            <w:pPr>
              <w:jc w:val="center"/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Период</w:t>
            </w:r>
          </w:p>
          <w:p w14:paraId="10BE41D6" w14:textId="17666849" w:rsidR="00011975" w:rsidRPr="003311FA" w:rsidRDefault="00011975" w:rsidP="008B4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размещения</w:t>
            </w:r>
          </w:p>
        </w:tc>
        <w:tc>
          <w:tcPr>
            <w:tcW w:w="992" w:type="pct"/>
            <w:tcBorders>
              <w:bottom w:val="single" w:sz="4" w:space="0" w:color="auto"/>
            </w:tcBorders>
            <w:vAlign w:val="bottom"/>
          </w:tcPr>
          <w:p w14:paraId="6DF07433" w14:textId="51D86AB5" w:rsidR="00011975" w:rsidRPr="003311FA" w:rsidRDefault="00573514" w:rsidP="008B4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011975" w:rsidRPr="003311FA">
              <w:rPr>
                <w:sz w:val="20"/>
                <w:szCs w:val="20"/>
              </w:rPr>
              <w:t>есяц</w:t>
            </w:r>
          </w:p>
        </w:tc>
        <w:tc>
          <w:tcPr>
            <w:tcW w:w="954" w:type="pct"/>
            <w:tcBorders>
              <w:bottom w:val="single" w:sz="4" w:space="0" w:color="auto"/>
            </w:tcBorders>
          </w:tcPr>
          <w:p w14:paraId="3CA6B0FA" w14:textId="40443DCC" w:rsidR="00011975" w:rsidRPr="002E4AAE" w:rsidRDefault="00011975" w:rsidP="008C1042">
            <w:pPr>
              <w:jc w:val="center"/>
              <w:rPr>
                <w:sz w:val="20"/>
                <w:szCs w:val="20"/>
              </w:rPr>
            </w:pPr>
            <w:r w:rsidRPr="008C1042">
              <w:rPr>
                <w:i/>
                <w:sz w:val="20"/>
                <w:szCs w:val="20"/>
              </w:rPr>
              <w:t>Заполняется контрагентом</w:t>
            </w: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14:paraId="4CA505D9" w14:textId="319967DD" w:rsidR="00011975" w:rsidRPr="00975CB7" w:rsidRDefault="00011975" w:rsidP="008C1042">
            <w:pPr>
              <w:jc w:val="center"/>
              <w:rPr>
                <w:b/>
                <w:sz w:val="20"/>
                <w:szCs w:val="20"/>
              </w:rPr>
            </w:pPr>
            <w:r w:rsidRPr="008C1042">
              <w:rPr>
                <w:i/>
                <w:sz w:val="20"/>
                <w:szCs w:val="20"/>
              </w:rPr>
              <w:t>Заполняется контрагентом</w:t>
            </w:r>
          </w:p>
        </w:tc>
      </w:tr>
      <w:tr w:rsidR="00573514" w:rsidRPr="00060496" w14:paraId="07BC4437" w14:textId="6ECE82B2" w:rsidTr="00573514">
        <w:tc>
          <w:tcPr>
            <w:tcW w:w="1255" w:type="pct"/>
            <w:vMerge/>
          </w:tcPr>
          <w:p w14:paraId="33FFFB86" w14:textId="77777777" w:rsidR="00011975" w:rsidRPr="003311FA" w:rsidRDefault="00011975" w:rsidP="008C104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4" w:type="pct"/>
            <w:vMerge/>
          </w:tcPr>
          <w:p w14:paraId="7E611679" w14:textId="77777777" w:rsidR="00011975" w:rsidRPr="003311FA" w:rsidRDefault="00011975" w:rsidP="008C104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pct"/>
          </w:tcPr>
          <w:p w14:paraId="6DA81524" w14:textId="0A22017C" w:rsidR="00011975" w:rsidRPr="003311FA" w:rsidRDefault="00573514" w:rsidP="008C10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011975" w:rsidRPr="003311FA">
              <w:rPr>
                <w:sz w:val="20"/>
                <w:szCs w:val="20"/>
              </w:rPr>
              <w:t>еделя</w:t>
            </w:r>
          </w:p>
        </w:tc>
        <w:tc>
          <w:tcPr>
            <w:tcW w:w="954" w:type="pct"/>
          </w:tcPr>
          <w:p w14:paraId="64400993" w14:textId="77777777" w:rsidR="00011975" w:rsidRPr="008C1042" w:rsidRDefault="00011975" w:rsidP="008C1042">
            <w:pPr>
              <w:jc w:val="center"/>
              <w:rPr>
                <w:i/>
                <w:sz w:val="20"/>
                <w:szCs w:val="20"/>
              </w:rPr>
            </w:pPr>
            <w:r w:rsidRPr="008C1042">
              <w:rPr>
                <w:i/>
                <w:sz w:val="20"/>
                <w:szCs w:val="20"/>
              </w:rPr>
              <w:t>Заполняется контрагентом</w:t>
            </w:r>
          </w:p>
        </w:tc>
        <w:tc>
          <w:tcPr>
            <w:tcW w:w="875" w:type="pct"/>
          </w:tcPr>
          <w:p w14:paraId="0378D1E4" w14:textId="4E590252" w:rsidR="00011975" w:rsidRPr="008C1042" w:rsidRDefault="00011975" w:rsidP="008C1042">
            <w:pPr>
              <w:jc w:val="center"/>
              <w:rPr>
                <w:i/>
                <w:sz w:val="20"/>
                <w:szCs w:val="20"/>
              </w:rPr>
            </w:pPr>
            <w:r w:rsidRPr="008C1042">
              <w:rPr>
                <w:i/>
                <w:sz w:val="20"/>
                <w:szCs w:val="20"/>
              </w:rPr>
              <w:t>Заполняется контрагентом</w:t>
            </w:r>
          </w:p>
        </w:tc>
      </w:tr>
      <w:tr w:rsidR="00573514" w:rsidRPr="00C87CBE" w14:paraId="0E8D6EFC" w14:textId="4D18C89B" w:rsidTr="00573514">
        <w:tc>
          <w:tcPr>
            <w:tcW w:w="1255" w:type="pct"/>
            <w:vMerge/>
          </w:tcPr>
          <w:p w14:paraId="5C91B677" w14:textId="77777777" w:rsidR="00011975" w:rsidRPr="003311FA" w:rsidRDefault="00011975" w:rsidP="008C104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4" w:type="pct"/>
            <w:vMerge w:val="restart"/>
          </w:tcPr>
          <w:p w14:paraId="5D11CDD1" w14:textId="7A806937" w:rsidR="00011975" w:rsidRPr="003311FA" w:rsidRDefault="00011975" w:rsidP="008C10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Дополнительная услуга: Обеспечение </w:t>
            </w:r>
            <w:r w:rsidRPr="003311FA">
              <w:rPr>
                <w:sz w:val="20"/>
                <w:szCs w:val="20"/>
              </w:rPr>
              <w:t>1000 видимых показов (Яндекс</w:t>
            </w:r>
            <w:r>
              <w:rPr>
                <w:sz w:val="20"/>
                <w:szCs w:val="20"/>
              </w:rPr>
              <w:t xml:space="preserve"> браузер</w:t>
            </w:r>
            <w:r w:rsidRPr="003311FA">
              <w:rPr>
                <w:sz w:val="20"/>
                <w:szCs w:val="20"/>
              </w:rPr>
              <w:t>)</w:t>
            </w:r>
          </w:p>
        </w:tc>
        <w:tc>
          <w:tcPr>
            <w:tcW w:w="992" w:type="pct"/>
          </w:tcPr>
          <w:p w14:paraId="0F11BBEC" w14:textId="559FA8D2" w:rsidR="00011975" w:rsidRPr="003311FA" w:rsidRDefault="00011975" w:rsidP="008C1042">
            <w:pPr>
              <w:jc w:val="center"/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Гаранти</w:t>
            </w:r>
            <w:r>
              <w:rPr>
                <w:sz w:val="20"/>
                <w:szCs w:val="20"/>
              </w:rPr>
              <w:t xml:space="preserve">рованный показ </w:t>
            </w:r>
            <w:r w:rsidR="00573514">
              <w:rPr>
                <w:sz w:val="20"/>
                <w:szCs w:val="20"/>
              </w:rPr>
              <w:t>на главной странице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54" w:type="pct"/>
          </w:tcPr>
          <w:p w14:paraId="3662FCEA" w14:textId="77777777" w:rsidR="00011975" w:rsidRPr="008C1042" w:rsidRDefault="00011975" w:rsidP="008C1042">
            <w:pPr>
              <w:jc w:val="center"/>
              <w:rPr>
                <w:i/>
                <w:sz w:val="20"/>
                <w:szCs w:val="20"/>
              </w:rPr>
            </w:pPr>
            <w:r w:rsidRPr="008C1042">
              <w:rPr>
                <w:i/>
                <w:sz w:val="20"/>
                <w:szCs w:val="20"/>
              </w:rPr>
              <w:t>Заполняется контрагентом</w:t>
            </w:r>
          </w:p>
        </w:tc>
        <w:tc>
          <w:tcPr>
            <w:tcW w:w="875" w:type="pct"/>
          </w:tcPr>
          <w:p w14:paraId="4AD4C5AA" w14:textId="47BAE558" w:rsidR="00011975" w:rsidRPr="008C1042" w:rsidRDefault="00011975" w:rsidP="008C1042">
            <w:pPr>
              <w:jc w:val="center"/>
              <w:rPr>
                <w:i/>
                <w:sz w:val="20"/>
                <w:szCs w:val="20"/>
              </w:rPr>
            </w:pPr>
            <w:r w:rsidRPr="008C1042">
              <w:rPr>
                <w:i/>
                <w:sz w:val="20"/>
                <w:szCs w:val="20"/>
              </w:rPr>
              <w:t>Заполняется контрагентом</w:t>
            </w:r>
          </w:p>
        </w:tc>
      </w:tr>
      <w:tr w:rsidR="00573514" w:rsidRPr="00C87CBE" w14:paraId="6826E6B9" w14:textId="5FAFDF0D" w:rsidTr="00573514">
        <w:tc>
          <w:tcPr>
            <w:tcW w:w="1255" w:type="pct"/>
            <w:vMerge/>
          </w:tcPr>
          <w:p w14:paraId="62E76215" w14:textId="77777777" w:rsidR="00011975" w:rsidRPr="003311FA" w:rsidRDefault="00011975" w:rsidP="008C104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4" w:type="pct"/>
            <w:vMerge/>
          </w:tcPr>
          <w:p w14:paraId="61AAA3BB" w14:textId="77777777" w:rsidR="00011975" w:rsidRPr="003311FA" w:rsidRDefault="00011975" w:rsidP="008C104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pct"/>
          </w:tcPr>
          <w:p w14:paraId="6A58308C" w14:textId="659B6D46" w:rsidR="00011975" w:rsidRPr="003311FA" w:rsidRDefault="00573514" w:rsidP="008C10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Динамический (</w:t>
            </w:r>
            <w:proofErr w:type="gramStart"/>
            <w:r>
              <w:rPr>
                <w:sz w:val="20"/>
                <w:szCs w:val="20"/>
              </w:rPr>
              <w:t>сквозной)  показ</w:t>
            </w:r>
            <w:proofErr w:type="gramEnd"/>
            <w:r>
              <w:rPr>
                <w:sz w:val="20"/>
                <w:szCs w:val="20"/>
              </w:rPr>
              <w:t xml:space="preserve"> на страницах</w:t>
            </w:r>
            <w:r w:rsidR="00011975" w:rsidRPr="005935DA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4" w:type="pct"/>
          </w:tcPr>
          <w:p w14:paraId="544B4F1D" w14:textId="77777777" w:rsidR="00011975" w:rsidRPr="008C1042" w:rsidRDefault="00011975" w:rsidP="008C1042">
            <w:pPr>
              <w:jc w:val="center"/>
              <w:rPr>
                <w:i/>
                <w:sz w:val="20"/>
                <w:szCs w:val="20"/>
              </w:rPr>
            </w:pPr>
            <w:r w:rsidRPr="008C1042">
              <w:rPr>
                <w:i/>
                <w:sz w:val="20"/>
                <w:szCs w:val="20"/>
              </w:rPr>
              <w:t>Заполняется контрагентом</w:t>
            </w:r>
          </w:p>
        </w:tc>
        <w:tc>
          <w:tcPr>
            <w:tcW w:w="875" w:type="pct"/>
          </w:tcPr>
          <w:p w14:paraId="790CDCD2" w14:textId="67FD4DD6" w:rsidR="00011975" w:rsidRPr="008C1042" w:rsidRDefault="00011975" w:rsidP="008C1042">
            <w:pPr>
              <w:jc w:val="center"/>
              <w:rPr>
                <w:i/>
                <w:sz w:val="20"/>
                <w:szCs w:val="20"/>
              </w:rPr>
            </w:pPr>
            <w:r w:rsidRPr="008C1042">
              <w:rPr>
                <w:i/>
                <w:sz w:val="20"/>
                <w:szCs w:val="20"/>
              </w:rPr>
              <w:t>Заполняется контрагентом</w:t>
            </w:r>
          </w:p>
        </w:tc>
      </w:tr>
      <w:tr w:rsidR="00011975" w:rsidRPr="00C87CBE" w14:paraId="3D03C6E6" w14:textId="7D806217" w:rsidTr="00573514">
        <w:tc>
          <w:tcPr>
            <w:tcW w:w="1255" w:type="pct"/>
            <w:vMerge w:val="restart"/>
          </w:tcPr>
          <w:p w14:paraId="376E2338" w14:textId="77777777" w:rsidR="008C1042" w:rsidRPr="003311FA" w:rsidRDefault="008C1042" w:rsidP="008C1042">
            <w:pPr>
              <w:rPr>
                <w:sz w:val="20"/>
                <w:szCs w:val="20"/>
                <w:u w:val="single"/>
              </w:rPr>
            </w:pPr>
            <w:r w:rsidRPr="003311FA">
              <w:rPr>
                <w:sz w:val="20"/>
                <w:szCs w:val="20"/>
                <w:u w:val="single"/>
              </w:rPr>
              <w:t>Смартфон</w:t>
            </w:r>
          </w:p>
          <w:p w14:paraId="1749F749" w14:textId="77777777" w:rsidR="008C1042" w:rsidRPr="003311FA" w:rsidRDefault="008C1042" w:rsidP="008C1042">
            <w:pPr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Максимальный размер: 760х250</w:t>
            </w:r>
          </w:p>
          <w:p w14:paraId="0BA05A21" w14:textId="77777777" w:rsidR="008C1042" w:rsidRPr="003311FA" w:rsidRDefault="008C1042" w:rsidP="008C1042">
            <w:pPr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Стандартные размеры: 300х250</w:t>
            </w:r>
          </w:p>
        </w:tc>
        <w:tc>
          <w:tcPr>
            <w:tcW w:w="924" w:type="pct"/>
            <w:vMerge w:val="restart"/>
            <w:vAlign w:val="center"/>
          </w:tcPr>
          <w:p w14:paraId="0955AE5A" w14:textId="77777777" w:rsidR="008C1042" w:rsidRDefault="008C1042" w:rsidP="008C1042">
            <w:pPr>
              <w:jc w:val="center"/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Период</w:t>
            </w:r>
          </w:p>
          <w:p w14:paraId="21AE56B8" w14:textId="472DFA70" w:rsidR="008C1042" w:rsidRPr="003311FA" w:rsidRDefault="008C1042" w:rsidP="008C10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размещения</w:t>
            </w:r>
          </w:p>
        </w:tc>
        <w:tc>
          <w:tcPr>
            <w:tcW w:w="992" w:type="pct"/>
          </w:tcPr>
          <w:p w14:paraId="38418332" w14:textId="7E75A445" w:rsidR="008C1042" w:rsidRPr="003311FA" w:rsidRDefault="00573514" w:rsidP="008C10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8C1042" w:rsidRPr="003311FA">
              <w:rPr>
                <w:sz w:val="20"/>
                <w:szCs w:val="20"/>
              </w:rPr>
              <w:t>есяц</w:t>
            </w:r>
          </w:p>
        </w:tc>
        <w:tc>
          <w:tcPr>
            <w:tcW w:w="954" w:type="pct"/>
          </w:tcPr>
          <w:p w14:paraId="4452F167" w14:textId="77777777" w:rsidR="008C1042" w:rsidRPr="008C1042" w:rsidRDefault="008C1042" w:rsidP="008C1042">
            <w:pPr>
              <w:jc w:val="center"/>
              <w:rPr>
                <w:i/>
                <w:sz w:val="20"/>
                <w:szCs w:val="20"/>
              </w:rPr>
            </w:pPr>
            <w:r w:rsidRPr="008C1042">
              <w:rPr>
                <w:i/>
                <w:sz w:val="20"/>
                <w:szCs w:val="20"/>
              </w:rPr>
              <w:t>Заполняется контрагентом</w:t>
            </w:r>
          </w:p>
        </w:tc>
        <w:tc>
          <w:tcPr>
            <w:tcW w:w="875" w:type="pct"/>
          </w:tcPr>
          <w:p w14:paraId="41400BA9" w14:textId="7BA00805" w:rsidR="008C1042" w:rsidRPr="008C1042" w:rsidRDefault="008C1042" w:rsidP="008C1042">
            <w:pPr>
              <w:jc w:val="center"/>
              <w:rPr>
                <w:i/>
                <w:sz w:val="20"/>
                <w:szCs w:val="20"/>
              </w:rPr>
            </w:pPr>
            <w:r w:rsidRPr="008C1042">
              <w:rPr>
                <w:i/>
                <w:sz w:val="20"/>
                <w:szCs w:val="20"/>
              </w:rPr>
              <w:t>Заполняется контрагентом</w:t>
            </w:r>
          </w:p>
        </w:tc>
      </w:tr>
      <w:tr w:rsidR="00011975" w:rsidRPr="00060496" w14:paraId="143A344A" w14:textId="510C1D3F" w:rsidTr="00573514">
        <w:tc>
          <w:tcPr>
            <w:tcW w:w="1255" w:type="pct"/>
            <w:vMerge/>
          </w:tcPr>
          <w:p w14:paraId="54F22E29" w14:textId="77777777" w:rsidR="008C1042" w:rsidRPr="003311FA" w:rsidRDefault="008C1042" w:rsidP="008C104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4" w:type="pct"/>
            <w:vMerge/>
          </w:tcPr>
          <w:p w14:paraId="69E1B51B" w14:textId="77777777" w:rsidR="008C1042" w:rsidRPr="003311FA" w:rsidRDefault="008C1042" w:rsidP="008C104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pct"/>
          </w:tcPr>
          <w:p w14:paraId="12EDC153" w14:textId="6AA85F54" w:rsidR="008C1042" w:rsidRPr="003311FA" w:rsidRDefault="00573514" w:rsidP="008C10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8C1042" w:rsidRPr="003311FA">
              <w:rPr>
                <w:sz w:val="20"/>
                <w:szCs w:val="20"/>
              </w:rPr>
              <w:t>еделя</w:t>
            </w:r>
          </w:p>
        </w:tc>
        <w:tc>
          <w:tcPr>
            <w:tcW w:w="954" w:type="pct"/>
          </w:tcPr>
          <w:p w14:paraId="461E51F0" w14:textId="77777777" w:rsidR="008C1042" w:rsidRPr="008C1042" w:rsidRDefault="008C1042" w:rsidP="008C1042">
            <w:pPr>
              <w:jc w:val="center"/>
              <w:rPr>
                <w:i/>
                <w:sz w:val="20"/>
                <w:szCs w:val="20"/>
              </w:rPr>
            </w:pPr>
            <w:r w:rsidRPr="008C1042">
              <w:rPr>
                <w:i/>
                <w:sz w:val="20"/>
                <w:szCs w:val="20"/>
              </w:rPr>
              <w:t>Заполняется контрагентом</w:t>
            </w:r>
          </w:p>
        </w:tc>
        <w:tc>
          <w:tcPr>
            <w:tcW w:w="875" w:type="pct"/>
          </w:tcPr>
          <w:p w14:paraId="58CAE555" w14:textId="45609CA1" w:rsidR="008C1042" w:rsidRPr="008C1042" w:rsidRDefault="008C1042" w:rsidP="008C1042">
            <w:pPr>
              <w:jc w:val="center"/>
              <w:rPr>
                <w:i/>
                <w:sz w:val="20"/>
                <w:szCs w:val="20"/>
              </w:rPr>
            </w:pPr>
            <w:r w:rsidRPr="008C1042">
              <w:rPr>
                <w:i/>
                <w:sz w:val="20"/>
                <w:szCs w:val="20"/>
              </w:rPr>
              <w:t>Заполняется контрагентом</w:t>
            </w:r>
          </w:p>
        </w:tc>
      </w:tr>
      <w:tr w:rsidR="00573514" w:rsidRPr="00C87CBE" w14:paraId="08A88BA7" w14:textId="7ACCD9D9" w:rsidTr="00573514">
        <w:tc>
          <w:tcPr>
            <w:tcW w:w="1255" w:type="pct"/>
            <w:vMerge/>
          </w:tcPr>
          <w:p w14:paraId="17F4B508" w14:textId="77777777" w:rsidR="00573514" w:rsidRPr="003311FA" w:rsidRDefault="00573514" w:rsidP="0057351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4" w:type="pct"/>
            <w:vMerge w:val="restart"/>
          </w:tcPr>
          <w:p w14:paraId="21D1A596" w14:textId="5C11E0B0" w:rsidR="00573514" w:rsidRPr="003311FA" w:rsidRDefault="00573514" w:rsidP="005735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Дополнительная услуга: Обеспечение </w:t>
            </w:r>
            <w:r w:rsidRPr="003311FA">
              <w:rPr>
                <w:sz w:val="20"/>
                <w:szCs w:val="20"/>
              </w:rPr>
              <w:t>1000 видимых показов (Яндекс</w:t>
            </w:r>
            <w:r>
              <w:rPr>
                <w:sz w:val="20"/>
                <w:szCs w:val="20"/>
              </w:rPr>
              <w:t xml:space="preserve"> браузер</w:t>
            </w:r>
            <w:r w:rsidRPr="003311FA">
              <w:rPr>
                <w:sz w:val="20"/>
                <w:szCs w:val="20"/>
              </w:rPr>
              <w:t>)</w:t>
            </w:r>
          </w:p>
        </w:tc>
        <w:tc>
          <w:tcPr>
            <w:tcW w:w="992" w:type="pct"/>
          </w:tcPr>
          <w:p w14:paraId="02CA2F62" w14:textId="58BBFA6F" w:rsidR="00573514" w:rsidRPr="003311FA" w:rsidRDefault="00573514" w:rsidP="00573514">
            <w:pPr>
              <w:jc w:val="center"/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Гаранти</w:t>
            </w:r>
            <w:r>
              <w:rPr>
                <w:sz w:val="20"/>
                <w:szCs w:val="20"/>
              </w:rPr>
              <w:t xml:space="preserve">рованный показ на главной странице </w:t>
            </w:r>
          </w:p>
        </w:tc>
        <w:tc>
          <w:tcPr>
            <w:tcW w:w="954" w:type="pct"/>
          </w:tcPr>
          <w:p w14:paraId="21886572" w14:textId="77777777" w:rsidR="00573514" w:rsidRPr="008C1042" w:rsidRDefault="00573514" w:rsidP="00573514">
            <w:pPr>
              <w:jc w:val="center"/>
              <w:rPr>
                <w:i/>
                <w:sz w:val="20"/>
                <w:szCs w:val="20"/>
              </w:rPr>
            </w:pPr>
            <w:r w:rsidRPr="008C1042">
              <w:rPr>
                <w:i/>
                <w:sz w:val="20"/>
                <w:szCs w:val="20"/>
              </w:rPr>
              <w:t>Заполняется контрагентом</w:t>
            </w:r>
          </w:p>
        </w:tc>
        <w:tc>
          <w:tcPr>
            <w:tcW w:w="875" w:type="pct"/>
          </w:tcPr>
          <w:p w14:paraId="1FCE5039" w14:textId="2665AD39" w:rsidR="00573514" w:rsidRPr="008C1042" w:rsidRDefault="00573514" w:rsidP="00573514">
            <w:pPr>
              <w:jc w:val="center"/>
              <w:rPr>
                <w:i/>
                <w:sz w:val="20"/>
                <w:szCs w:val="20"/>
              </w:rPr>
            </w:pPr>
            <w:r w:rsidRPr="008C1042">
              <w:rPr>
                <w:i/>
                <w:sz w:val="20"/>
                <w:szCs w:val="20"/>
              </w:rPr>
              <w:t>Заполняется контрагентом</w:t>
            </w:r>
          </w:p>
        </w:tc>
      </w:tr>
      <w:tr w:rsidR="00573514" w:rsidRPr="008324B5" w14:paraId="515E7431" w14:textId="48E84DE2" w:rsidTr="00573514">
        <w:tc>
          <w:tcPr>
            <w:tcW w:w="1255" w:type="pct"/>
            <w:vMerge/>
          </w:tcPr>
          <w:p w14:paraId="450249DA" w14:textId="77777777" w:rsidR="00573514" w:rsidRPr="003311FA" w:rsidRDefault="00573514" w:rsidP="0057351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4" w:type="pct"/>
            <w:vMerge/>
          </w:tcPr>
          <w:p w14:paraId="03D81547" w14:textId="77777777" w:rsidR="00573514" w:rsidRPr="003311FA" w:rsidRDefault="00573514" w:rsidP="0057351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pct"/>
          </w:tcPr>
          <w:p w14:paraId="13B4F98C" w14:textId="5CAAF0CE" w:rsidR="00573514" w:rsidRPr="003311FA" w:rsidRDefault="00573514" w:rsidP="005735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Динамический (</w:t>
            </w:r>
            <w:proofErr w:type="gramStart"/>
            <w:r>
              <w:rPr>
                <w:sz w:val="20"/>
                <w:szCs w:val="20"/>
              </w:rPr>
              <w:t>сквозной)  показ</w:t>
            </w:r>
            <w:proofErr w:type="gramEnd"/>
            <w:r>
              <w:rPr>
                <w:sz w:val="20"/>
                <w:szCs w:val="20"/>
              </w:rPr>
              <w:t xml:space="preserve"> на страницах</w:t>
            </w:r>
          </w:p>
        </w:tc>
        <w:tc>
          <w:tcPr>
            <w:tcW w:w="954" w:type="pct"/>
          </w:tcPr>
          <w:p w14:paraId="20D61E8B" w14:textId="77777777" w:rsidR="00573514" w:rsidRPr="008C1042" w:rsidRDefault="00573514" w:rsidP="00573514">
            <w:pPr>
              <w:jc w:val="center"/>
              <w:rPr>
                <w:i/>
                <w:sz w:val="20"/>
                <w:szCs w:val="20"/>
              </w:rPr>
            </w:pPr>
            <w:r w:rsidRPr="008C1042">
              <w:rPr>
                <w:i/>
                <w:sz w:val="20"/>
                <w:szCs w:val="20"/>
              </w:rPr>
              <w:t>Заполняется контрагентом</w:t>
            </w:r>
          </w:p>
        </w:tc>
        <w:tc>
          <w:tcPr>
            <w:tcW w:w="875" w:type="pct"/>
          </w:tcPr>
          <w:p w14:paraId="1300B344" w14:textId="25B32A4B" w:rsidR="00573514" w:rsidRPr="008C1042" w:rsidRDefault="00573514" w:rsidP="00573514">
            <w:pPr>
              <w:jc w:val="center"/>
              <w:rPr>
                <w:i/>
                <w:sz w:val="20"/>
                <w:szCs w:val="20"/>
              </w:rPr>
            </w:pPr>
            <w:r w:rsidRPr="008C1042">
              <w:rPr>
                <w:i/>
                <w:sz w:val="20"/>
                <w:szCs w:val="20"/>
              </w:rPr>
              <w:t>Заполняется контрагентом</w:t>
            </w:r>
          </w:p>
        </w:tc>
      </w:tr>
      <w:bookmarkEnd w:id="1"/>
    </w:tbl>
    <w:p w14:paraId="2F9C5065" w14:textId="3E4202F0" w:rsidR="00FE7045" w:rsidRDefault="00FE7045" w:rsidP="00FE7045">
      <w:pPr>
        <w:jc w:val="center"/>
      </w:pPr>
    </w:p>
    <w:p w14:paraId="17D07799" w14:textId="77777777" w:rsidR="00B50A95" w:rsidRPr="006D71E9" w:rsidRDefault="00B50A95" w:rsidP="00891CBD"/>
    <w:p w14:paraId="36556545" w14:textId="77777777" w:rsidR="00FE7045" w:rsidRPr="008D1287" w:rsidRDefault="00FE7045" w:rsidP="00FE7045">
      <w:pPr>
        <w:ind w:hanging="567"/>
        <w:jc w:val="both"/>
        <w:rPr>
          <w:sz w:val="22"/>
          <w:szCs w:val="22"/>
        </w:rPr>
      </w:pPr>
    </w:p>
    <w:bookmarkEnd w:id="0"/>
    <w:p w14:paraId="6FEB5207" w14:textId="3388F143" w:rsidR="00FE7045" w:rsidRDefault="00FE7045" w:rsidP="00FE7045">
      <w:pPr>
        <w:pStyle w:val="a3"/>
        <w:tabs>
          <w:tab w:val="left" w:pos="851"/>
        </w:tabs>
        <w:spacing w:line="276" w:lineRule="auto"/>
        <w:ind w:left="-284" w:hanging="284"/>
        <w:jc w:val="both"/>
        <w:rPr>
          <w:b/>
          <w:kern w:val="1"/>
          <w:sz w:val="22"/>
          <w:szCs w:val="22"/>
          <w:lang w:eastAsia="ar-SA"/>
        </w:rPr>
      </w:pPr>
      <w:r w:rsidRPr="008D1287">
        <w:rPr>
          <w:b/>
          <w:sz w:val="22"/>
          <w:szCs w:val="22"/>
        </w:rPr>
        <w:t xml:space="preserve">2. </w:t>
      </w:r>
      <w:r w:rsidRPr="008D1287">
        <w:rPr>
          <w:b/>
          <w:kern w:val="1"/>
          <w:sz w:val="22"/>
          <w:szCs w:val="22"/>
          <w:lang w:eastAsia="ar-SA"/>
        </w:rPr>
        <w:t>Требования к изданию, осуществляющему размещение пресс-релизов в сетевом СМИ или на сайте информагентства:</w:t>
      </w:r>
    </w:p>
    <w:p w14:paraId="279C7886" w14:textId="77777777" w:rsidR="00B50A95" w:rsidRPr="008D1287" w:rsidRDefault="00B50A95" w:rsidP="00FE7045">
      <w:pPr>
        <w:pStyle w:val="a3"/>
        <w:tabs>
          <w:tab w:val="left" w:pos="851"/>
        </w:tabs>
        <w:spacing w:line="276" w:lineRule="auto"/>
        <w:ind w:left="-284" w:hanging="284"/>
        <w:jc w:val="both"/>
        <w:rPr>
          <w:b/>
          <w:kern w:val="1"/>
          <w:sz w:val="22"/>
          <w:szCs w:val="22"/>
          <w:lang w:eastAsia="ar-SA"/>
        </w:rPr>
      </w:pPr>
    </w:p>
    <w:p w14:paraId="31B6C5F7" w14:textId="31129110" w:rsidR="00FE7045" w:rsidRDefault="00FE7045" w:rsidP="00FE7045">
      <w:pPr>
        <w:suppressAutoHyphens/>
        <w:ind w:hanging="567"/>
        <w:jc w:val="both"/>
        <w:rPr>
          <w:kern w:val="1"/>
          <w:sz w:val="22"/>
          <w:szCs w:val="22"/>
          <w:lang w:eastAsia="ar-SA"/>
        </w:rPr>
      </w:pPr>
      <w:r w:rsidRPr="008D1287">
        <w:rPr>
          <w:b/>
          <w:kern w:val="1"/>
          <w:sz w:val="22"/>
          <w:szCs w:val="22"/>
          <w:lang w:eastAsia="ar-SA"/>
        </w:rPr>
        <w:t>2.1</w:t>
      </w:r>
      <w:r w:rsidRPr="008D1287">
        <w:rPr>
          <w:kern w:val="1"/>
          <w:sz w:val="22"/>
          <w:szCs w:val="22"/>
          <w:lang w:eastAsia="ar-SA"/>
        </w:rPr>
        <w:t xml:space="preserve">. </w:t>
      </w:r>
      <w:r w:rsidR="00B50A95">
        <w:rPr>
          <w:kern w:val="1"/>
          <w:sz w:val="22"/>
          <w:szCs w:val="22"/>
          <w:lang w:eastAsia="ar-SA"/>
        </w:rPr>
        <w:t xml:space="preserve">  </w:t>
      </w:r>
      <w:r w:rsidRPr="008D1287">
        <w:rPr>
          <w:kern w:val="1"/>
          <w:sz w:val="22"/>
          <w:szCs w:val="22"/>
          <w:lang w:eastAsia="ar-SA"/>
        </w:rPr>
        <w:t xml:space="preserve">Содержание сетевого СМИ или сайта информагентства должно состоять не менее чем на 60% из сообщений общественно-политической и экономической тематики о событиях, происходящих в Воронежской области (лента новостей с указанными характеристиками должна существовать не менее </w:t>
      </w:r>
      <w:r>
        <w:rPr>
          <w:kern w:val="1"/>
          <w:sz w:val="22"/>
          <w:szCs w:val="22"/>
          <w:lang w:eastAsia="ar-SA"/>
        </w:rPr>
        <w:t>3 (трех</w:t>
      </w:r>
      <w:r w:rsidRPr="008D1287">
        <w:rPr>
          <w:kern w:val="1"/>
          <w:sz w:val="22"/>
          <w:szCs w:val="22"/>
          <w:lang w:eastAsia="ar-SA"/>
        </w:rPr>
        <w:t xml:space="preserve">) </w:t>
      </w:r>
      <w:r>
        <w:rPr>
          <w:kern w:val="1"/>
          <w:sz w:val="22"/>
          <w:szCs w:val="22"/>
          <w:lang w:eastAsia="ar-SA"/>
        </w:rPr>
        <w:t>лет</w:t>
      </w:r>
      <w:r w:rsidRPr="008D1287">
        <w:rPr>
          <w:kern w:val="1"/>
          <w:sz w:val="22"/>
          <w:szCs w:val="22"/>
          <w:lang w:eastAsia="ar-SA"/>
        </w:rPr>
        <w:t xml:space="preserve"> до момента заключения договора).</w:t>
      </w:r>
      <w:r>
        <w:rPr>
          <w:kern w:val="1"/>
          <w:sz w:val="22"/>
          <w:szCs w:val="22"/>
          <w:lang w:eastAsia="ar-SA"/>
        </w:rPr>
        <w:t xml:space="preserve"> </w:t>
      </w:r>
    </w:p>
    <w:p w14:paraId="7D7EE946" w14:textId="77777777" w:rsidR="00B50A95" w:rsidRDefault="00B50A95" w:rsidP="00FE7045">
      <w:pPr>
        <w:suppressAutoHyphens/>
        <w:ind w:hanging="567"/>
        <w:jc w:val="both"/>
        <w:rPr>
          <w:kern w:val="1"/>
          <w:sz w:val="22"/>
          <w:szCs w:val="22"/>
          <w:lang w:eastAsia="ar-SA"/>
        </w:rPr>
      </w:pPr>
    </w:p>
    <w:p w14:paraId="4BD557A4" w14:textId="10CE5DC4" w:rsidR="00FE7045" w:rsidRDefault="00FE7045" w:rsidP="00FE7045">
      <w:pPr>
        <w:suppressAutoHyphens/>
        <w:ind w:hanging="567"/>
        <w:rPr>
          <w:bCs/>
          <w:iCs/>
          <w:sz w:val="22"/>
          <w:szCs w:val="22"/>
          <w:lang w:eastAsia="ar-SA"/>
        </w:rPr>
      </w:pPr>
      <w:r w:rsidRPr="00544E82">
        <w:rPr>
          <w:b/>
          <w:kern w:val="1"/>
          <w:sz w:val="22"/>
          <w:szCs w:val="22"/>
          <w:lang w:eastAsia="ar-SA"/>
        </w:rPr>
        <w:t>2.2.</w:t>
      </w:r>
      <w:r>
        <w:rPr>
          <w:kern w:val="1"/>
          <w:sz w:val="22"/>
          <w:szCs w:val="22"/>
          <w:lang w:eastAsia="ar-SA"/>
        </w:rPr>
        <w:t xml:space="preserve"> </w:t>
      </w:r>
      <w:r w:rsidR="00B50A95">
        <w:rPr>
          <w:kern w:val="1"/>
          <w:sz w:val="22"/>
          <w:szCs w:val="22"/>
          <w:lang w:eastAsia="ar-SA"/>
        </w:rPr>
        <w:t xml:space="preserve">  </w:t>
      </w:r>
      <w:r>
        <w:rPr>
          <w:kern w:val="1"/>
          <w:sz w:val="22"/>
          <w:szCs w:val="22"/>
          <w:lang w:eastAsia="ar-SA"/>
        </w:rPr>
        <w:t xml:space="preserve">Ежемесячная посещаемость сайта </w:t>
      </w:r>
      <w:r w:rsidRPr="008D1287">
        <w:rPr>
          <w:kern w:val="1"/>
          <w:sz w:val="22"/>
          <w:szCs w:val="22"/>
          <w:lang w:eastAsia="ar-SA"/>
        </w:rPr>
        <w:t>сетевого СМИ или сайта информагентства</w:t>
      </w:r>
      <w:r>
        <w:rPr>
          <w:kern w:val="1"/>
          <w:sz w:val="22"/>
          <w:szCs w:val="22"/>
          <w:lang w:eastAsia="ar-SA"/>
        </w:rPr>
        <w:t xml:space="preserve"> в соответствии с </w:t>
      </w:r>
      <w:r w:rsidRPr="00FC62E2">
        <w:rPr>
          <w:kern w:val="1"/>
          <w:sz w:val="22"/>
          <w:szCs w:val="22"/>
          <w:lang w:eastAsia="ar-SA"/>
        </w:rPr>
        <w:t xml:space="preserve">данными </w:t>
      </w:r>
      <w:r w:rsidRPr="00FC62E2">
        <w:rPr>
          <w:bCs/>
          <w:iCs/>
          <w:sz w:val="22"/>
          <w:szCs w:val="22"/>
          <w:lang w:eastAsia="ar-SA"/>
        </w:rPr>
        <w:t>онлайн-рейтинга</w:t>
      </w:r>
      <w:r>
        <w:rPr>
          <w:bCs/>
          <w:iCs/>
          <w:sz w:val="22"/>
          <w:szCs w:val="22"/>
          <w:lang w:eastAsia="ar-SA"/>
        </w:rPr>
        <w:t xml:space="preserve"> </w:t>
      </w:r>
      <w:hyperlink r:id="rId6" w:anchor="period=month;geo=ru/473;group=media" w:history="1">
        <w:r w:rsidRPr="00162E68">
          <w:rPr>
            <w:rStyle w:val="af1"/>
            <w:bCs/>
            <w:iCs/>
            <w:sz w:val="22"/>
            <w:szCs w:val="22"/>
            <w:lang w:eastAsia="ar-SA"/>
          </w:rPr>
          <w:t>https://www.liveinternet.ru/rating/ru/media/#period=month;geo=ru/473;group=media</w:t>
        </w:r>
      </w:hyperlink>
    </w:p>
    <w:p w14:paraId="52901049" w14:textId="09D7E3F6" w:rsidR="00FE7045" w:rsidRDefault="00FE7045" w:rsidP="00FE7045">
      <w:pPr>
        <w:suppressAutoHyphens/>
        <w:rPr>
          <w:bCs/>
          <w:iCs/>
          <w:sz w:val="20"/>
          <w:szCs w:val="20"/>
          <w:lang w:eastAsia="ar-SA"/>
        </w:rPr>
      </w:pPr>
      <w:r w:rsidRPr="00FC62E2">
        <w:rPr>
          <w:kern w:val="1"/>
          <w:sz w:val="22"/>
          <w:szCs w:val="22"/>
          <w:lang w:eastAsia="ar-SA"/>
        </w:rPr>
        <w:t xml:space="preserve">должна составлять не менее </w:t>
      </w:r>
      <w:r w:rsidR="00CD25AF">
        <w:rPr>
          <w:kern w:val="1"/>
          <w:sz w:val="22"/>
          <w:szCs w:val="22"/>
          <w:lang w:eastAsia="ar-SA"/>
        </w:rPr>
        <w:t>3</w:t>
      </w:r>
      <w:r>
        <w:rPr>
          <w:kern w:val="1"/>
          <w:sz w:val="22"/>
          <w:szCs w:val="22"/>
          <w:lang w:eastAsia="ar-SA"/>
        </w:rPr>
        <w:t xml:space="preserve">0 </w:t>
      </w:r>
      <w:r w:rsidRPr="00FC62E2">
        <w:rPr>
          <w:kern w:val="1"/>
          <w:sz w:val="22"/>
          <w:szCs w:val="22"/>
          <w:lang w:eastAsia="ar-SA"/>
        </w:rPr>
        <w:t>000 (</w:t>
      </w:r>
      <w:r w:rsidR="00CD25AF">
        <w:rPr>
          <w:kern w:val="1"/>
          <w:sz w:val="22"/>
          <w:szCs w:val="22"/>
          <w:lang w:eastAsia="ar-SA"/>
        </w:rPr>
        <w:t>Тридцати</w:t>
      </w:r>
      <w:r w:rsidRPr="00FC62E2">
        <w:rPr>
          <w:kern w:val="1"/>
          <w:sz w:val="22"/>
          <w:szCs w:val="22"/>
          <w:lang w:eastAsia="ar-SA"/>
        </w:rPr>
        <w:t xml:space="preserve"> тысяч) </w:t>
      </w:r>
      <w:r w:rsidR="00CD25AF">
        <w:rPr>
          <w:kern w:val="1"/>
          <w:sz w:val="22"/>
          <w:szCs w:val="22"/>
          <w:lang w:eastAsia="ar-SA"/>
        </w:rPr>
        <w:t>посетителей</w:t>
      </w:r>
      <w:r w:rsidRPr="00FC62E2">
        <w:rPr>
          <w:kern w:val="1"/>
          <w:sz w:val="22"/>
          <w:szCs w:val="22"/>
          <w:lang w:eastAsia="ar-SA"/>
        </w:rPr>
        <w:t>.</w:t>
      </w:r>
      <w:r>
        <w:rPr>
          <w:kern w:val="1"/>
          <w:sz w:val="22"/>
          <w:szCs w:val="22"/>
          <w:lang w:eastAsia="ar-SA"/>
        </w:rPr>
        <w:t xml:space="preserve"> </w:t>
      </w:r>
      <w:r>
        <w:rPr>
          <w:bCs/>
          <w:iCs/>
          <w:sz w:val="20"/>
          <w:szCs w:val="20"/>
          <w:lang w:eastAsia="ar-SA"/>
        </w:rPr>
        <w:t xml:space="preserve"> </w:t>
      </w:r>
    </w:p>
    <w:p w14:paraId="7EE8A98F" w14:textId="77777777" w:rsidR="00B50A95" w:rsidRPr="008D1287" w:rsidRDefault="00B50A95" w:rsidP="00FE7045">
      <w:pPr>
        <w:suppressAutoHyphens/>
        <w:rPr>
          <w:kern w:val="1"/>
          <w:sz w:val="22"/>
          <w:szCs w:val="22"/>
          <w:lang w:eastAsia="ar-SA"/>
        </w:rPr>
      </w:pPr>
    </w:p>
    <w:p w14:paraId="7BCD94F6" w14:textId="493A01B4" w:rsidR="00FE7045" w:rsidRDefault="00FE7045" w:rsidP="00FE7045">
      <w:pPr>
        <w:suppressAutoHyphens/>
        <w:ind w:hanging="567"/>
        <w:jc w:val="both"/>
        <w:rPr>
          <w:kern w:val="1"/>
          <w:sz w:val="22"/>
          <w:szCs w:val="22"/>
          <w:lang w:eastAsia="ar-SA"/>
        </w:rPr>
      </w:pPr>
      <w:r w:rsidRPr="008D1287">
        <w:rPr>
          <w:b/>
          <w:kern w:val="1"/>
          <w:sz w:val="22"/>
          <w:szCs w:val="22"/>
          <w:lang w:eastAsia="ar-SA"/>
        </w:rPr>
        <w:t>2.2</w:t>
      </w:r>
      <w:r w:rsidRPr="008D1287">
        <w:rPr>
          <w:kern w:val="1"/>
          <w:sz w:val="22"/>
          <w:szCs w:val="22"/>
          <w:lang w:eastAsia="ar-SA"/>
        </w:rPr>
        <w:t xml:space="preserve">. </w:t>
      </w:r>
      <w:r w:rsidR="00B50A95">
        <w:rPr>
          <w:kern w:val="1"/>
          <w:sz w:val="22"/>
          <w:szCs w:val="22"/>
          <w:lang w:eastAsia="ar-SA"/>
        </w:rPr>
        <w:t xml:space="preserve"> </w:t>
      </w:r>
      <w:r w:rsidRPr="006719DF">
        <w:rPr>
          <w:kern w:val="1"/>
          <w:sz w:val="22"/>
          <w:szCs w:val="22"/>
          <w:lang w:eastAsia="ar-SA"/>
        </w:rPr>
        <w:t xml:space="preserve">Размещенные </w:t>
      </w:r>
      <w:r w:rsidR="005A6FD6">
        <w:rPr>
          <w:kern w:val="1"/>
          <w:sz w:val="22"/>
          <w:szCs w:val="22"/>
          <w:lang w:eastAsia="ar-SA"/>
        </w:rPr>
        <w:t xml:space="preserve">на сайте </w:t>
      </w:r>
      <w:r w:rsidRPr="006719DF">
        <w:rPr>
          <w:kern w:val="1"/>
          <w:sz w:val="22"/>
          <w:szCs w:val="22"/>
          <w:lang w:eastAsia="ar-SA"/>
        </w:rPr>
        <w:t>информационные материалы должны индексироваться поисковыми системами и экспортироваться в одну из социальных сетей</w:t>
      </w:r>
      <w:r>
        <w:rPr>
          <w:kern w:val="1"/>
          <w:sz w:val="22"/>
          <w:szCs w:val="22"/>
          <w:lang w:eastAsia="ar-SA"/>
        </w:rPr>
        <w:t xml:space="preserve"> и/или мессенджеров</w:t>
      </w:r>
      <w:r w:rsidRPr="006719DF">
        <w:rPr>
          <w:kern w:val="1"/>
          <w:sz w:val="22"/>
          <w:szCs w:val="22"/>
          <w:lang w:eastAsia="ar-SA"/>
        </w:rPr>
        <w:t xml:space="preserve">: Дзен, </w:t>
      </w:r>
      <w:proofErr w:type="spellStart"/>
      <w:r w:rsidRPr="006719DF">
        <w:rPr>
          <w:kern w:val="1"/>
          <w:sz w:val="22"/>
          <w:szCs w:val="22"/>
          <w:lang w:eastAsia="ar-SA"/>
        </w:rPr>
        <w:t>ВКонтакте</w:t>
      </w:r>
      <w:proofErr w:type="spellEnd"/>
      <w:r w:rsidRPr="006719DF">
        <w:rPr>
          <w:kern w:val="1"/>
          <w:sz w:val="22"/>
          <w:szCs w:val="22"/>
          <w:lang w:eastAsia="ar-SA"/>
        </w:rPr>
        <w:t>, Одноклассники,</w:t>
      </w:r>
      <w:r>
        <w:rPr>
          <w:kern w:val="1"/>
          <w:sz w:val="22"/>
          <w:szCs w:val="22"/>
          <w:lang w:eastAsia="ar-SA"/>
        </w:rPr>
        <w:t xml:space="preserve"> </w:t>
      </w:r>
      <w:r w:rsidR="00B50A95">
        <w:rPr>
          <w:kern w:val="1"/>
          <w:sz w:val="22"/>
          <w:szCs w:val="22"/>
          <w:lang w:eastAsia="ar-SA"/>
        </w:rPr>
        <w:t>Мах</w:t>
      </w:r>
      <w:r w:rsidRPr="006719DF">
        <w:rPr>
          <w:kern w:val="1"/>
          <w:sz w:val="22"/>
          <w:szCs w:val="22"/>
          <w:lang w:eastAsia="ar-SA"/>
        </w:rPr>
        <w:t>.</w:t>
      </w:r>
    </w:p>
    <w:p w14:paraId="1573D8CF" w14:textId="77777777" w:rsidR="00B50A95" w:rsidRPr="006719DF" w:rsidRDefault="00B50A95" w:rsidP="00FE7045">
      <w:pPr>
        <w:suppressAutoHyphens/>
        <w:ind w:hanging="567"/>
        <w:jc w:val="both"/>
        <w:rPr>
          <w:kern w:val="1"/>
          <w:sz w:val="22"/>
          <w:szCs w:val="22"/>
          <w:lang w:eastAsia="ar-SA"/>
        </w:rPr>
      </w:pPr>
    </w:p>
    <w:p w14:paraId="18D89668" w14:textId="18513ACB" w:rsidR="00FE7045" w:rsidRDefault="00FE7045" w:rsidP="00FE7045">
      <w:pPr>
        <w:suppressAutoHyphens/>
        <w:ind w:hanging="567"/>
        <w:jc w:val="both"/>
        <w:rPr>
          <w:kern w:val="1"/>
          <w:sz w:val="22"/>
          <w:szCs w:val="22"/>
          <w:lang w:eastAsia="ar-SA"/>
        </w:rPr>
      </w:pPr>
      <w:r w:rsidRPr="006719DF">
        <w:rPr>
          <w:b/>
          <w:kern w:val="1"/>
          <w:sz w:val="22"/>
          <w:szCs w:val="22"/>
          <w:lang w:eastAsia="ar-SA"/>
        </w:rPr>
        <w:t>2.3</w:t>
      </w:r>
      <w:r w:rsidRPr="006719DF">
        <w:rPr>
          <w:kern w:val="1"/>
          <w:sz w:val="22"/>
          <w:szCs w:val="22"/>
          <w:lang w:eastAsia="ar-SA"/>
        </w:rPr>
        <w:t>. Исполнителем должна быть создана возможность поиска в сети Интернет размещенных информационных материалов Заказчика по ключевым словам, в том числе в архиве материалов.</w:t>
      </w:r>
    </w:p>
    <w:p w14:paraId="7F493D0F" w14:textId="77777777" w:rsidR="00B50A95" w:rsidRPr="006719DF" w:rsidRDefault="00B50A95" w:rsidP="00FE7045">
      <w:pPr>
        <w:suppressAutoHyphens/>
        <w:ind w:hanging="567"/>
        <w:jc w:val="both"/>
        <w:rPr>
          <w:kern w:val="1"/>
          <w:sz w:val="22"/>
          <w:szCs w:val="22"/>
          <w:lang w:eastAsia="ar-SA"/>
        </w:rPr>
      </w:pPr>
    </w:p>
    <w:p w14:paraId="480EE321" w14:textId="37B854F2" w:rsidR="00FE7045" w:rsidRDefault="00FE7045" w:rsidP="00FE7045">
      <w:pPr>
        <w:suppressAutoHyphens/>
        <w:ind w:hanging="567"/>
        <w:jc w:val="both"/>
        <w:rPr>
          <w:rFonts w:cs="Calibri"/>
          <w:sz w:val="22"/>
          <w:szCs w:val="22"/>
          <w:lang w:eastAsia="ar-SA"/>
        </w:rPr>
      </w:pPr>
      <w:r w:rsidRPr="006719DF">
        <w:rPr>
          <w:b/>
          <w:kern w:val="1"/>
          <w:sz w:val="22"/>
          <w:szCs w:val="22"/>
          <w:lang w:eastAsia="ar-SA"/>
        </w:rPr>
        <w:lastRenderedPageBreak/>
        <w:t>2.4.</w:t>
      </w:r>
      <w:r w:rsidRPr="006719DF">
        <w:rPr>
          <w:kern w:val="1"/>
          <w:sz w:val="22"/>
          <w:szCs w:val="22"/>
          <w:lang w:eastAsia="ar-SA"/>
        </w:rPr>
        <w:t xml:space="preserve">   В случае, если размещаемый </w:t>
      </w:r>
      <w:r w:rsidRPr="006719DF">
        <w:rPr>
          <w:rFonts w:cs="Calibri"/>
          <w:sz w:val="22"/>
          <w:szCs w:val="22"/>
          <w:lang w:eastAsia="ar-SA"/>
        </w:rPr>
        <w:t>в информационно-телекоммуникационной сети «Интернет» пресс-релиз содержит признаки рекламы, Исполнитель передает за Заказчика всю необходимую информацию о распространенной рекламе в Единый реестр интернет-рекламы (далее – ЕРИР) через Оператора рекламных данных (далее – ОРД) в порядке и сроки, установленные законодательством РФ. Исполнитель передает информацию в ЕРИР самостоятельно или обеспечивает наличие идентичной обязанности о передаче информации в ЕРИР за Заказчика в договоре с лицом, обязанным передавать такую информацию.</w:t>
      </w:r>
    </w:p>
    <w:p w14:paraId="359FA25A" w14:textId="77777777" w:rsidR="00B50A95" w:rsidRPr="006719DF" w:rsidRDefault="00B50A95" w:rsidP="00FE7045">
      <w:pPr>
        <w:suppressAutoHyphens/>
        <w:ind w:hanging="567"/>
        <w:jc w:val="both"/>
        <w:rPr>
          <w:rFonts w:cs="Calibri"/>
          <w:sz w:val="22"/>
          <w:szCs w:val="22"/>
          <w:lang w:eastAsia="ar-SA"/>
        </w:rPr>
      </w:pPr>
    </w:p>
    <w:p w14:paraId="7E2C5089" w14:textId="77777777" w:rsidR="00FE7045" w:rsidRDefault="00FE7045" w:rsidP="00FE7045">
      <w:pPr>
        <w:suppressAutoHyphens/>
        <w:ind w:hanging="567"/>
        <w:jc w:val="both"/>
        <w:rPr>
          <w:rFonts w:cs="Calibri"/>
          <w:sz w:val="22"/>
          <w:szCs w:val="22"/>
          <w:lang w:eastAsia="ar-SA"/>
        </w:rPr>
      </w:pPr>
      <w:r w:rsidRPr="006719DF">
        <w:rPr>
          <w:rFonts w:cs="Calibri"/>
          <w:b/>
          <w:sz w:val="22"/>
          <w:szCs w:val="22"/>
          <w:lang w:eastAsia="ar-SA"/>
        </w:rPr>
        <w:t>2.5.</w:t>
      </w:r>
      <w:r w:rsidRPr="006719DF">
        <w:rPr>
          <w:rFonts w:cs="Calibri"/>
          <w:sz w:val="22"/>
          <w:szCs w:val="22"/>
          <w:lang w:eastAsia="ar-SA"/>
        </w:rPr>
        <w:t xml:space="preserve">    Исполнитель при размещении информационных и рекламных материалов Заказчика несет полную ответственность за соблюдение требований, предусмотренных статьей 10.6 «Особенности распространения информации в социальных сетях» Федерального закона от 27.07.2006 N 149-ФЗ (ред. от 23.11.2024) «Об информации, информационных технологиях и о защите информации» (с изм. и доп., вступ. в силу с 01.01.2025).</w:t>
      </w:r>
    </w:p>
    <w:p w14:paraId="051A9906" w14:textId="77777777" w:rsidR="00FE7045" w:rsidRDefault="00FE7045" w:rsidP="00FE7045">
      <w:pPr>
        <w:suppressAutoHyphens/>
        <w:ind w:hanging="567"/>
        <w:jc w:val="both"/>
        <w:rPr>
          <w:rFonts w:cs="Calibri"/>
          <w:sz w:val="22"/>
          <w:szCs w:val="22"/>
          <w:lang w:eastAsia="ar-SA"/>
        </w:rPr>
      </w:pPr>
    </w:p>
    <w:p w14:paraId="686D3B64" w14:textId="77777777" w:rsidR="00FE7045" w:rsidRPr="00EF3C20" w:rsidRDefault="00FE7045" w:rsidP="00B50A95">
      <w:pPr>
        <w:pStyle w:val="a9"/>
        <w:numPr>
          <w:ilvl w:val="1"/>
          <w:numId w:val="10"/>
        </w:numPr>
        <w:suppressAutoHyphens/>
        <w:ind w:left="0" w:hanging="567"/>
        <w:jc w:val="both"/>
        <w:rPr>
          <w:rFonts w:ascii="Times New Roman" w:eastAsia="Times New Roman" w:hAnsi="Times New Roman" w:cs="Calibri"/>
          <w:lang w:eastAsia="ar-SA"/>
        </w:rPr>
      </w:pPr>
      <w:r w:rsidRPr="00EF3C20">
        <w:rPr>
          <w:rFonts w:ascii="Times New Roman" w:eastAsia="Times New Roman" w:hAnsi="Times New Roman" w:cs="Calibri"/>
          <w:lang w:eastAsia="ar-SA"/>
        </w:rPr>
        <w:t xml:space="preserve"> В случае, если Исполнитель действует в интересах и\или по поручению владельца СМИ, являющимся другим юридическим лицом, то вместе с комплектом документов, необходимых для заключения Договора на оказание услуг, Исполнитель обязан предоставить письменное подтверждение возможности размещения материалов в СМИ: договор (соглашение) или иной документ, обеспечивающий размещение информационных материалов третьих лиц в издании со сроком действия не менее чем по 31.12.2026 г.</w:t>
      </w:r>
    </w:p>
    <w:p w14:paraId="7288A1A9" w14:textId="6D077409" w:rsidR="003C6666" w:rsidRDefault="003C6666" w:rsidP="00B50A95">
      <w:pPr>
        <w:pStyle w:val="a3"/>
        <w:tabs>
          <w:tab w:val="left" w:pos="851"/>
        </w:tabs>
        <w:spacing w:line="276" w:lineRule="auto"/>
        <w:ind w:left="0" w:firstLine="0"/>
        <w:jc w:val="both"/>
        <w:rPr>
          <w:szCs w:val="22"/>
        </w:rPr>
      </w:pPr>
    </w:p>
    <w:p w14:paraId="34CAA228" w14:textId="77777777" w:rsidR="00B50A95" w:rsidRPr="00544E82" w:rsidRDefault="00B50A95" w:rsidP="00B50A95">
      <w:pPr>
        <w:pStyle w:val="1"/>
        <w:spacing w:after="240"/>
        <w:ind w:left="-567"/>
        <w:rPr>
          <w:rFonts w:ascii="Times New Roman" w:eastAsia="Times New Roman" w:hAnsi="Times New Roman" w:cs="Times New Roman"/>
          <w:color w:val="000000"/>
          <w:sz w:val="22"/>
          <w:szCs w:val="24"/>
        </w:rPr>
      </w:pPr>
      <w:bookmarkStart w:id="2" w:name="_Hlk195106054"/>
      <w:r w:rsidRPr="00544E82">
        <w:rPr>
          <w:rFonts w:ascii="Times New Roman" w:eastAsia="Times New Roman" w:hAnsi="Times New Roman" w:cs="Times New Roman"/>
          <w:b/>
          <w:color w:val="000000"/>
          <w:sz w:val="22"/>
          <w:szCs w:val="24"/>
        </w:rPr>
        <w:t>3.</w:t>
      </w:r>
      <w:r w:rsidRPr="00544E82">
        <w:rPr>
          <w:rFonts w:ascii="Times New Roman" w:eastAsia="Times New Roman" w:hAnsi="Times New Roman" w:cs="Times New Roman"/>
          <w:color w:val="000000"/>
          <w:sz w:val="22"/>
          <w:szCs w:val="24"/>
        </w:rPr>
        <w:t xml:space="preserve"> </w:t>
      </w:r>
      <w:r w:rsidRPr="00EF3C20">
        <w:rPr>
          <w:rFonts w:ascii="Times New Roman" w:eastAsia="Times New Roman" w:hAnsi="Times New Roman" w:cs="Times New Roman"/>
          <w:b/>
          <w:color w:val="000000"/>
          <w:sz w:val="22"/>
          <w:szCs w:val="24"/>
        </w:rPr>
        <w:t>О мерах по предоставлению национального режима</w:t>
      </w:r>
    </w:p>
    <w:p w14:paraId="5CBB9B37" w14:textId="482439C0" w:rsidR="00B50A95" w:rsidRDefault="00B50A95" w:rsidP="00B50A95">
      <w:pPr>
        <w:spacing w:line="57" w:lineRule="atLeast"/>
        <w:rPr>
          <w:sz w:val="22"/>
          <w:szCs w:val="22"/>
        </w:rPr>
      </w:pPr>
      <w:r w:rsidRPr="00FE3D01">
        <w:rPr>
          <w:sz w:val="22"/>
          <w:szCs w:val="22"/>
        </w:rPr>
        <w:t xml:space="preserve">     Основание: постановление Правительства РФ </w:t>
      </w:r>
      <w:proofErr w:type="spellStart"/>
      <w:r w:rsidRPr="00FE3D01">
        <w:rPr>
          <w:sz w:val="22"/>
          <w:szCs w:val="22"/>
        </w:rPr>
        <w:t>No</w:t>
      </w:r>
      <w:proofErr w:type="spellEnd"/>
      <w:r w:rsidRPr="00FE3D01">
        <w:rPr>
          <w:sz w:val="22"/>
          <w:szCs w:val="22"/>
        </w:rPr>
        <w:t xml:space="preserve"> 1875 от 23 декабря 2024 года «О мерах по предоставлению  национального  режима  при  осуществлении  закупок  товаров,  работ, услуг для обеспечения государственных и муниципальных нужд, закупок товаров, работ, услуг отдельными видами юридических лиц». </w:t>
      </w:r>
    </w:p>
    <w:p w14:paraId="30C85989" w14:textId="111FADFF" w:rsidR="00B50A95" w:rsidRDefault="00B50A95" w:rsidP="00B50A95">
      <w:pPr>
        <w:spacing w:line="57" w:lineRule="atLeast"/>
        <w:rPr>
          <w:sz w:val="22"/>
          <w:szCs w:val="22"/>
        </w:rPr>
      </w:pPr>
    </w:p>
    <w:p w14:paraId="0762BF38" w14:textId="724E87EE" w:rsidR="00B50A95" w:rsidRDefault="00B50A95" w:rsidP="00B50A95">
      <w:pPr>
        <w:spacing w:line="57" w:lineRule="atLeast"/>
        <w:rPr>
          <w:sz w:val="22"/>
          <w:szCs w:val="22"/>
        </w:rPr>
      </w:pPr>
    </w:p>
    <w:p w14:paraId="49C1A554" w14:textId="77777777" w:rsidR="00B50A95" w:rsidRPr="00FE3D01" w:rsidRDefault="00B50A95" w:rsidP="00B50A95">
      <w:pPr>
        <w:spacing w:line="57" w:lineRule="atLeast"/>
        <w:rPr>
          <w:sz w:val="22"/>
          <w:szCs w:val="22"/>
        </w:rPr>
      </w:pPr>
    </w:p>
    <w:p w14:paraId="243E8026" w14:textId="77777777" w:rsidR="00B50A95" w:rsidRPr="00FE3D01" w:rsidRDefault="00B50A95" w:rsidP="00B50A95">
      <w:pPr>
        <w:spacing w:line="57" w:lineRule="atLeast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8"/>
        <w:gridCol w:w="6047"/>
      </w:tblGrid>
      <w:tr w:rsidR="00B50A95" w:rsidRPr="00FE3D01" w14:paraId="466220CD" w14:textId="77777777" w:rsidTr="008B4761">
        <w:trPr>
          <w:trHeight w:val="353"/>
        </w:trPr>
        <w:tc>
          <w:tcPr>
            <w:tcW w:w="179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6EC41" w14:textId="77777777" w:rsidR="00B50A95" w:rsidRPr="00FE3D01" w:rsidRDefault="00B50A95" w:rsidP="008B4761">
            <w:pPr>
              <w:jc w:val="center"/>
              <w:rPr>
                <w:b/>
                <w:bCs/>
                <w:color w:val="000000"/>
                <w:sz w:val="22"/>
                <w:szCs w:val="22"/>
                <w:highlight w:val="white"/>
              </w:rPr>
            </w:pPr>
            <w:r w:rsidRPr="00FE3D01">
              <w:rPr>
                <w:color w:val="000000"/>
                <w:sz w:val="22"/>
                <w:szCs w:val="22"/>
                <w:highlight w:val="white"/>
              </w:rPr>
              <w:t>Предоставление национального режима в соответствии с ПП 1875 от 23.12.2024</w:t>
            </w:r>
          </w:p>
        </w:tc>
      </w:tr>
      <w:tr w:rsidR="00B50A95" w:rsidRPr="00FE3D01" w14:paraId="0A63B3CD" w14:textId="77777777" w:rsidTr="008B4761">
        <w:trPr>
          <w:trHeight w:val="383"/>
        </w:trPr>
        <w:tc>
          <w:tcPr>
            <w:tcW w:w="4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1323D" w14:textId="77777777" w:rsidR="00B50A95" w:rsidRPr="00FE3D01" w:rsidRDefault="00B50A95" w:rsidP="008B4761">
            <w:pPr>
              <w:pStyle w:val="11"/>
              <w:jc w:val="center"/>
              <w:rPr>
                <w:sz w:val="22"/>
                <w:szCs w:val="22"/>
              </w:rPr>
            </w:pPr>
            <w:r w:rsidRPr="00FE3D01">
              <w:rPr>
                <w:sz w:val="22"/>
                <w:szCs w:val="22"/>
              </w:rPr>
              <w:t>ОКПД 2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118DE" w14:textId="77777777" w:rsidR="00B50A95" w:rsidRPr="00FE3D01" w:rsidRDefault="00B50A95" w:rsidP="008B4761">
            <w:pPr>
              <w:jc w:val="center"/>
              <w:rPr>
                <w:b/>
                <w:bCs/>
                <w:color w:val="000000"/>
                <w:sz w:val="22"/>
                <w:szCs w:val="22"/>
                <w:highlight w:val="white"/>
              </w:rPr>
            </w:pPr>
            <w:r w:rsidRPr="00FE3D01">
              <w:rPr>
                <w:color w:val="000000"/>
                <w:sz w:val="22"/>
                <w:szCs w:val="22"/>
                <w:highlight w:val="white"/>
              </w:rPr>
              <w:t>Мера применения национального режима (запрет, ограничение, преимущество)</w:t>
            </w:r>
          </w:p>
        </w:tc>
      </w:tr>
      <w:tr w:rsidR="00B50A95" w:rsidRPr="00FE3D01" w14:paraId="105D31E8" w14:textId="77777777" w:rsidTr="008B4761">
        <w:trPr>
          <w:trHeight w:val="1285"/>
        </w:trPr>
        <w:tc>
          <w:tcPr>
            <w:tcW w:w="4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566F6" w14:textId="77777777" w:rsidR="00B50A95" w:rsidRPr="00FE3D01" w:rsidRDefault="00B50A95" w:rsidP="008B4761">
            <w:pPr>
              <w:pStyle w:val="11"/>
              <w:shd w:val="clear" w:color="auto" w:fill="FFFFFF"/>
              <w:jc w:val="center"/>
              <w:rPr>
                <w:sz w:val="22"/>
                <w:szCs w:val="22"/>
                <w:shd w:val="clear" w:color="auto" w:fill="FFFFFF"/>
              </w:rPr>
            </w:pPr>
            <w:r w:rsidRPr="00FE3D01">
              <w:rPr>
                <w:sz w:val="22"/>
                <w:szCs w:val="22"/>
                <w:shd w:val="clear" w:color="auto" w:fill="FFFFFF"/>
              </w:rPr>
              <w:t>73.12.13.000</w:t>
            </w:r>
          </w:p>
          <w:p w14:paraId="3A7BBAA4" w14:textId="77777777" w:rsidR="00B50A95" w:rsidRPr="00FE3D01" w:rsidRDefault="00B50A95" w:rsidP="008B4761">
            <w:pPr>
              <w:pStyle w:val="11"/>
              <w:shd w:val="clear" w:color="auto" w:fill="FFFFFF"/>
              <w:jc w:val="center"/>
              <w:rPr>
                <w:sz w:val="22"/>
                <w:szCs w:val="22"/>
              </w:rPr>
            </w:pPr>
            <w:r w:rsidRPr="00FE3D01">
              <w:rPr>
                <w:sz w:val="22"/>
                <w:szCs w:val="22"/>
              </w:rPr>
              <w:t>Услуги по продаже места или времени для рекламы в информационно-коммуникационной сети Интернет за вознаграждение или на договорной основе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40629" w14:textId="77777777" w:rsidR="00B50A95" w:rsidRPr="00FE3D01" w:rsidRDefault="00B50A95" w:rsidP="008B4761">
            <w:pPr>
              <w:pStyle w:val="11"/>
              <w:shd w:val="clear" w:color="auto" w:fill="FFFFFF"/>
              <w:jc w:val="center"/>
              <w:rPr>
                <w:sz w:val="22"/>
                <w:szCs w:val="22"/>
                <w:highlight w:val="white"/>
              </w:rPr>
            </w:pPr>
            <w:r w:rsidRPr="00FE3D01">
              <w:rPr>
                <w:sz w:val="22"/>
                <w:szCs w:val="22"/>
                <w:highlight w:val="white"/>
              </w:rPr>
              <w:t>Не применяется</w:t>
            </w:r>
          </w:p>
        </w:tc>
      </w:tr>
      <w:bookmarkEnd w:id="2"/>
    </w:tbl>
    <w:p w14:paraId="6250510B" w14:textId="77777777" w:rsidR="00B50A95" w:rsidRPr="008D1287" w:rsidRDefault="00B50A95" w:rsidP="00B50A95">
      <w:pPr>
        <w:suppressAutoHyphens/>
        <w:ind w:hanging="567"/>
        <w:jc w:val="both"/>
        <w:rPr>
          <w:kern w:val="1"/>
          <w:sz w:val="22"/>
          <w:szCs w:val="22"/>
          <w:lang w:eastAsia="ar-SA"/>
        </w:rPr>
      </w:pPr>
    </w:p>
    <w:p w14:paraId="51FB67D1" w14:textId="77777777" w:rsidR="00B50A95" w:rsidRPr="00B50A95" w:rsidRDefault="00B50A95" w:rsidP="00B50A95">
      <w:pPr>
        <w:pStyle w:val="a3"/>
        <w:tabs>
          <w:tab w:val="left" w:pos="851"/>
        </w:tabs>
        <w:spacing w:line="276" w:lineRule="auto"/>
        <w:ind w:left="0" w:firstLine="0"/>
        <w:jc w:val="both"/>
        <w:rPr>
          <w:b/>
        </w:rPr>
      </w:pPr>
    </w:p>
    <w:p w14:paraId="7A00C156" w14:textId="77777777" w:rsidR="00331F48" w:rsidRDefault="00331F48" w:rsidP="00397133">
      <w:pPr>
        <w:pStyle w:val="a3"/>
        <w:tabs>
          <w:tab w:val="left" w:pos="851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</w:p>
    <w:p w14:paraId="33790237" w14:textId="3BEFC6F4" w:rsidR="00720C6B" w:rsidRPr="00344081" w:rsidRDefault="00720C6B" w:rsidP="00720C6B">
      <w:pPr>
        <w:tabs>
          <w:tab w:val="num" w:pos="1628"/>
        </w:tabs>
        <w:jc w:val="both"/>
        <w:rPr>
          <w:sz w:val="22"/>
          <w:szCs w:val="22"/>
        </w:rPr>
      </w:pPr>
    </w:p>
    <w:p w14:paraId="4456C47B" w14:textId="5924CAF4" w:rsidR="00720C6B" w:rsidRPr="00344081" w:rsidRDefault="00720C6B" w:rsidP="00720C6B">
      <w:pPr>
        <w:rPr>
          <w:b/>
          <w:sz w:val="22"/>
          <w:szCs w:val="22"/>
        </w:rPr>
      </w:pPr>
      <w:r w:rsidRPr="00344081">
        <w:rPr>
          <w:b/>
          <w:sz w:val="22"/>
          <w:szCs w:val="22"/>
        </w:rPr>
        <w:t>Начальник отдела по</w:t>
      </w:r>
    </w:p>
    <w:p w14:paraId="02A3964D" w14:textId="6A72409F" w:rsidR="00B523C8" w:rsidRPr="00975CB7" w:rsidRDefault="00720C6B" w:rsidP="00720C6B">
      <w:pPr>
        <w:rPr>
          <w:b/>
          <w:sz w:val="22"/>
          <w:szCs w:val="22"/>
        </w:rPr>
      </w:pPr>
      <w:r w:rsidRPr="00344081">
        <w:rPr>
          <w:b/>
          <w:sz w:val="22"/>
          <w:szCs w:val="22"/>
        </w:rPr>
        <w:t>связям с общественностью                                                                             Пирогова Н.В.</w:t>
      </w:r>
      <w:r w:rsidR="005B042E" w:rsidRPr="00344081" w:rsidDel="005B042E">
        <w:rPr>
          <w:b/>
          <w:sz w:val="22"/>
          <w:szCs w:val="22"/>
        </w:rPr>
        <w:t xml:space="preserve"> </w:t>
      </w:r>
    </w:p>
    <w:sectPr w:rsidR="00B523C8" w:rsidRPr="00975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D727BC"/>
    <w:multiLevelType w:val="hybridMultilevel"/>
    <w:tmpl w:val="D86EAA82"/>
    <w:lvl w:ilvl="0" w:tplc="0D24A04A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" w15:restartNumberingAfterBreak="0">
    <w:nsid w:val="06620184"/>
    <w:multiLevelType w:val="hybridMultilevel"/>
    <w:tmpl w:val="50704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83570"/>
    <w:multiLevelType w:val="hybridMultilevel"/>
    <w:tmpl w:val="6B540454"/>
    <w:lvl w:ilvl="0" w:tplc="0E9A80EC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4" w15:restartNumberingAfterBreak="0">
    <w:nsid w:val="1EB24D9A"/>
    <w:multiLevelType w:val="hybridMultilevel"/>
    <w:tmpl w:val="B1129482"/>
    <w:lvl w:ilvl="0" w:tplc="1572F5F8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5" w15:restartNumberingAfterBreak="0">
    <w:nsid w:val="26733E1C"/>
    <w:multiLevelType w:val="hybridMultilevel"/>
    <w:tmpl w:val="EEDE48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9D2191"/>
    <w:multiLevelType w:val="hybridMultilevel"/>
    <w:tmpl w:val="836C6C8A"/>
    <w:lvl w:ilvl="0" w:tplc="1AE04AC2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7" w15:restartNumberingAfterBreak="0">
    <w:nsid w:val="5E82618C"/>
    <w:multiLevelType w:val="hybridMultilevel"/>
    <w:tmpl w:val="CEAA1030"/>
    <w:lvl w:ilvl="0" w:tplc="B5F4C436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8" w15:restartNumberingAfterBreak="0">
    <w:nsid w:val="70E31304"/>
    <w:multiLevelType w:val="multilevel"/>
    <w:tmpl w:val="120012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5A81024"/>
    <w:multiLevelType w:val="hybridMultilevel"/>
    <w:tmpl w:val="1E6A0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C6B"/>
    <w:rsid w:val="00000582"/>
    <w:rsid w:val="00011975"/>
    <w:rsid w:val="000262BC"/>
    <w:rsid w:val="00027952"/>
    <w:rsid w:val="000405CA"/>
    <w:rsid w:val="0004143F"/>
    <w:rsid w:val="00045199"/>
    <w:rsid w:val="00067C1D"/>
    <w:rsid w:val="00084F5D"/>
    <w:rsid w:val="00093FA0"/>
    <w:rsid w:val="000B1B18"/>
    <w:rsid w:val="000C3046"/>
    <w:rsid w:val="000D0153"/>
    <w:rsid w:val="000F3191"/>
    <w:rsid w:val="00133914"/>
    <w:rsid w:val="00136F81"/>
    <w:rsid w:val="00165D89"/>
    <w:rsid w:val="00172484"/>
    <w:rsid w:val="00175A10"/>
    <w:rsid w:val="00191DD8"/>
    <w:rsid w:val="001B7814"/>
    <w:rsid w:val="001C015F"/>
    <w:rsid w:val="001D2981"/>
    <w:rsid w:val="001F0908"/>
    <w:rsid w:val="00211FCC"/>
    <w:rsid w:val="00212A27"/>
    <w:rsid w:val="00216817"/>
    <w:rsid w:val="002205FD"/>
    <w:rsid w:val="00290D69"/>
    <w:rsid w:val="002C362E"/>
    <w:rsid w:val="00331851"/>
    <w:rsid w:val="00331F48"/>
    <w:rsid w:val="00367C14"/>
    <w:rsid w:val="003835B0"/>
    <w:rsid w:val="00394D53"/>
    <w:rsid w:val="00397133"/>
    <w:rsid w:val="003A0E4E"/>
    <w:rsid w:val="003C6666"/>
    <w:rsid w:val="003C7964"/>
    <w:rsid w:val="003E35D6"/>
    <w:rsid w:val="004004E0"/>
    <w:rsid w:val="00404D8A"/>
    <w:rsid w:val="00440885"/>
    <w:rsid w:val="00443652"/>
    <w:rsid w:val="00446AB6"/>
    <w:rsid w:val="004B0A6D"/>
    <w:rsid w:val="004E64E9"/>
    <w:rsid w:val="0050210A"/>
    <w:rsid w:val="00510CA3"/>
    <w:rsid w:val="00514B23"/>
    <w:rsid w:val="00552E11"/>
    <w:rsid w:val="0056343C"/>
    <w:rsid w:val="00565646"/>
    <w:rsid w:val="00573514"/>
    <w:rsid w:val="005923AC"/>
    <w:rsid w:val="005935DA"/>
    <w:rsid w:val="005A6FD6"/>
    <w:rsid w:val="005B042E"/>
    <w:rsid w:val="005B0FAA"/>
    <w:rsid w:val="005C05EE"/>
    <w:rsid w:val="0060527A"/>
    <w:rsid w:val="00662B37"/>
    <w:rsid w:val="006778BC"/>
    <w:rsid w:val="006C605D"/>
    <w:rsid w:val="006F189C"/>
    <w:rsid w:val="00720C6B"/>
    <w:rsid w:val="00726571"/>
    <w:rsid w:val="00757DB0"/>
    <w:rsid w:val="00775C32"/>
    <w:rsid w:val="0078570F"/>
    <w:rsid w:val="00787BD0"/>
    <w:rsid w:val="00797476"/>
    <w:rsid w:val="007B3ABD"/>
    <w:rsid w:val="007C415B"/>
    <w:rsid w:val="007C6740"/>
    <w:rsid w:val="007D203D"/>
    <w:rsid w:val="007D67E5"/>
    <w:rsid w:val="00801D3E"/>
    <w:rsid w:val="00852814"/>
    <w:rsid w:val="00891CBD"/>
    <w:rsid w:val="008A50B0"/>
    <w:rsid w:val="008C1042"/>
    <w:rsid w:val="008C510C"/>
    <w:rsid w:val="008F5EC8"/>
    <w:rsid w:val="00932C69"/>
    <w:rsid w:val="00955B1B"/>
    <w:rsid w:val="00975CB7"/>
    <w:rsid w:val="00992B79"/>
    <w:rsid w:val="00993FBE"/>
    <w:rsid w:val="009B4FDF"/>
    <w:rsid w:val="009B614C"/>
    <w:rsid w:val="009C610F"/>
    <w:rsid w:val="009E194A"/>
    <w:rsid w:val="009F5A3C"/>
    <w:rsid w:val="00A10B50"/>
    <w:rsid w:val="00A26B0E"/>
    <w:rsid w:val="00A92076"/>
    <w:rsid w:val="00AA0B2A"/>
    <w:rsid w:val="00B0485F"/>
    <w:rsid w:val="00B1401C"/>
    <w:rsid w:val="00B44843"/>
    <w:rsid w:val="00B50A95"/>
    <w:rsid w:val="00B523C8"/>
    <w:rsid w:val="00B81C13"/>
    <w:rsid w:val="00B8279C"/>
    <w:rsid w:val="00B83A2D"/>
    <w:rsid w:val="00B86CFA"/>
    <w:rsid w:val="00BA6848"/>
    <w:rsid w:val="00BE3574"/>
    <w:rsid w:val="00BE584F"/>
    <w:rsid w:val="00BF5E43"/>
    <w:rsid w:val="00C345B5"/>
    <w:rsid w:val="00C60F9F"/>
    <w:rsid w:val="00CD25AF"/>
    <w:rsid w:val="00D4055F"/>
    <w:rsid w:val="00D631C8"/>
    <w:rsid w:val="00D80234"/>
    <w:rsid w:val="00DA27D8"/>
    <w:rsid w:val="00DA6B65"/>
    <w:rsid w:val="00DB7F20"/>
    <w:rsid w:val="00DC74F0"/>
    <w:rsid w:val="00DD5474"/>
    <w:rsid w:val="00E01664"/>
    <w:rsid w:val="00E1251F"/>
    <w:rsid w:val="00E202A3"/>
    <w:rsid w:val="00E41B04"/>
    <w:rsid w:val="00E670F6"/>
    <w:rsid w:val="00E7152B"/>
    <w:rsid w:val="00E83905"/>
    <w:rsid w:val="00EB5B33"/>
    <w:rsid w:val="00ED7C25"/>
    <w:rsid w:val="00EE735C"/>
    <w:rsid w:val="00F064F5"/>
    <w:rsid w:val="00F13CA1"/>
    <w:rsid w:val="00F418E3"/>
    <w:rsid w:val="00F551FF"/>
    <w:rsid w:val="00F71670"/>
    <w:rsid w:val="00F91771"/>
    <w:rsid w:val="00FA3B41"/>
    <w:rsid w:val="00FA43B9"/>
    <w:rsid w:val="00FE7045"/>
    <w:rsid w:val="00F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4D323"/>
  <w15:chartTrackingRefBased/>
  <w15:docId w15:val="{68580027-B10E-476D-A62B-C66E783E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0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0C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"/>
    <w:basedOn w:val="1"/>
    <w:next w:val="a"/>
    <w:link w:val="20"/>
    <w:qFormat/>
    <w:rsid w:val="00720C6B"/>
    <w:pPr>
      <w:keepLines w:val="0"/>
      <w:tabs>
        <w:tab w:val="left" w:pos="284"/>
      </w:tabs>
      <w:spacing w:before="0"/>
      <w:ind w:firstLine="567"/>
      <w:outlineLvl w:val="1"/>
    </w:pPr>
    <w:rPr>
      <w:rFonts w:ascii="Times New Roman" w:eastAsia="Times New Roman" w:hAnsi="Times New Roman" w:cs="Times New Roman"/>
      <w:b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720C6B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3">
    <w:name w:val="Body Text Indent"/>
    <w:basedOn w:val="a"/>
    <w:link w:val="a4"/>
    <w:rsid w:val="00720C6B"/>
    <w:pPr>
      <w:tabs>
        <w:tab w:val="left" w:pos="360"/>
      </w:tabs>
      <w:ind w:left="360" w:hanging="36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720C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720C6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20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одпункт"/>
    <w:basedOn w:val="a"/>
    <w:rsid w:val="00720C6B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720C6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styleId="a8">
    <w:name w:val="Table Grid"/>
    <w:basedOn w:val="a1"/>
    <w:uiPriority w:val="39"/>
    <w:rsid w:val="00720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331F4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a">
    <w:name w:val="annotation reference"/>
    <w:basedOn w:val="a0"/>
    <w:uiPriority w:val="99"/>
    <w:semiHidden/>
    <w:unhideWhenUsed/>
    <w:rsid w:val="0017248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7248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72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724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7248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7248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72484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Hyperlink"/>
    <w:basedOn w:val="a0"/>
    <w:uiPriority w:val="99"/>
    <w:unhideWhenUsed/>
    <w:rsid w:val="00FE7045"/>
    <w:rPr>
      <w:color w:val="0563C1" w:themeColor="hyperlink"/>
      <w:u w:val="single"/>
    </w:rPr>
  </w:style>
  <w:style w:type="paragraph" w:customStyle="1" w:styleId="11">
    <w:name w:val="Основной текст с отступом1"/>
    <w:basedOn w:val="a"/>
    <w:rsid w:val="00B50A95"/>
    <w:pPr>
      <w:spacing w:after="120"/>
      <w:ind w:left="283"/>
    </w:pPr>
    <w:rPr>
      <w:rFonts w:eastAsiaTheme="minorHAns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59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liveinternet.ru/rating/ru/medi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A8C46-EE43-4546-81E4-4FFD748B4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Гуленин Евгений Владимирович</dc:creator>
  <cp:keywords/>
  <dc:description/>
  <cp:lastModifiedBy>Гуленин Евгений Владимирович</cp:lastModifiedBy>
  <cp:revision>2</cp:revision>
  <cp:lastPrinted>2026-03-30T12:45:00Z</cp:lastPrinted>
  <dcterms:created xsi:type="dcterms:W3CDTF">2026-05-14T11:54:00Z</dcterms:created>
  <dcterms:modified xsi:type="dcterms:W3CDTF">2026-05-14T11:54:00Z</dcterms:modified>
</cp:coreProperties>
</file>